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49" w:rsidRDefault="00C65B49" w:rsidP="00C65B49">
      <w:pPr>
        <w:pStyle w:val="Default"/>
      </w:pPr>
    </w:p>
    <w:p w:rsidR="00C65B49" w:rsidRPr="00C65B49" w:rsidRDefault="00C65B49" w:rsidP="00C65B49">
      <w:pPr>
        <w:pStyle w:val="Default"/>
        <w:jc w:val="center"/>
      </w:pPr>
      <w:r w:rsidRPr="00C65B49">
        <w:rPr>
          <w:b/>
          <w:bCs/>
        </w:rPr>
        <w:t>Аннотация</w:t>
      </w:r>
    </w:p>
    <w:p w:rsidR="00C65B49" w:rsidRPr="00C65B49" w:rsidRDefault="00C65B49" w:rsidP="00C65B49">
      <w:pPr>
        <w:pStyle w:val="Default"/>
        <w:jc w:val="center"/>
      </w:pPr>
      <w:r w:rsidRPr="00C65B49">
        <w:rPr>
          <w:b/>
          <w:bCs/>
        </w:rPr>
        <w:t>к рабочей программе учебного предмета «Изобразительное искусство»</w:t>
      </w:r>
    </w:p>
    <w:p w:rsidR="00C65B49" w:rsidRPr="00C65B49" w:rsidRDefault="00C65B49" w:rsidP="00C65B49">
      <w:pPr>
        <w:pStyle w:val="Default"/>
        <w:jc w:val="center"/>
      </w:pPr>
      <w:r w:rsidRPr="00C65B49">
        <w:rPr>
          <w:b/>
          <w:bCs/>
        </w:rPr>
        <w:t>(1-4 класс)</w:t>
      </w:r>
    </w:p>
    <w:p w:rsidR="00C65B49" w:rsidRPr="00C65B49" w:rsidRDefault="00C65B49" w:rsidP="00C65B49">
      <w:pPr>
        <w:pStyle w:val="Default"/>
        <w:jc w:val="both"/>
      </w:pPr>
      <w:r>
        <w:t xml:space="preserve">         </w:t>
      </w:r>
      <w:r w:rsidRPr="00C65B49">
        <w:t xml:space="preserve">Рабочая учебная программа по учебному предмету «Изобразительное искусство» для 1-4 классов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программы учебных предметов. </w:t>
      </w:r>
    </w:p>
    <w:p w:rsidR="00C65B49" w:rsidRPr="00C65B49" w:rsidRDefault="00C65B49" w:rsidP="00C65B49">
      <w:pPr>
        <w:pStyle w:val="Default"/>
        <w:jc w:val="both"/>
      </w:pPr>
      <w:r>
        <w:t xml:space="preserve">       </w:t>
      </w:r>
      <w:r w:rsidRPr="00C65B49">
        <w:t xml:space="preserve">Учебный предмет «Изобразительное искусство» входит в образовательную область «Искусство». </w:t>
      </w:r>
    </w:p>
    <w:p w:rsidR="00C65B49" w:rsidRPr="00C65B49" w:rsidRDefault="00C65B49" w:rsidP="00C65B49">
      <w:pPr>
        <w:pStyle w:val="Default"/>
        <w:jc w:val="both"/>
      </w:pPr>
      <w:r>
        <w:rPr>
          <w:b/>
          <w:bCs/>
        </w:rPr>
        <w:t xml:space="preserve">      </w:t>
      </w:r>
      <w:r w:rsidRPr="00C65B49">
        <w:rPr>
          <w:b/>
          <w:bCs/>
        </w:rPr>
        <w:t xml:space="preserve">Основная задача </w:t>
      </w:r>
      <w:r w:rsidRPr="00C65B49">
        <w:t xml:space="preserve">реализации содержания образовательной области </w:t>
      </w:r>
      <w:r w:rsidRPr="00C65B49">
        <w:rPr>
          <w:b/>
          <w:bCs/>
        </w:rPr>
        <w:t xml:space="preserve">«Искусство»: </w:t>
      </w:r>
      <w:r w:rsidRPr="00C65B49"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C65B49" w:rsidRPr="00C65B49" w:rsidRDefault="00C65B49" w:rsidP="00C65B49">
      <w:pPr>
        <w:pStyle w:val="Default"/>
        <w:jc w:val="both"/>
      </w:pPr>
      <w:r>
        <w:rPr>
          <w:b/>
          <w:bCs/>
        </w:rPr>
        <w:t xml:space="preserve">       </w:t>
      </w:r>
      <w:r w:rsidRPr="00C65B49">
        <w:rPr>
          <w:b/>
          <w:bCs/>
        </w:rPr>
        <w:t xml:space="preserve">Изучение учебного предмета «Изобразительное искусство» способствует: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1) </w:t>
      </w:r>
      <w:proofErr w:type="spellStart"/>
      <w:r w:rsidRPr="00C65B49">
        <w:t>сформированности</w:t>
      </w:r>
      <w:proofErr w:type="spellEnd"/>
      <w:r w:rsidRPr="00C65B49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2) </w:t>
      </w:r>
      <w:proofErr w:type="spellStart"/>
      <w:r w:rsidRPr="00C65B49">
        <w:t>сформированности</w:t>
      </w:r>
      <w:proofErr w:type="spellEnd"/>
      <w:r w:rsidRPr="00C65B49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3) овладению практическими умениями и навыками в восприятии, анализе и оценке произведений искусства;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4) овладению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</w:t>
      </w:r>
      <w:proofErr w:type="gramStart"/>
      <w:r w:rsidRPr="00C65B49">
        <w:t>в</w:t>
      </w:r>
      <w:proofErr w:type="gramEnd"/>
      <w:r w:rsidRPr="00C65B49">
        <w:t xml:space="preserve"> </w:t>
      </w:r>
      <w:proofErr w:type="gramStart"/>
      <w:r w:rsidRPr="00C65B49">
        <w:t>специфическими</w:t>
      </w:r>
      <w:proofErr w:type="gramEnd"/>
      <w:r w:rsidRPr="00C65B49">
        <w:t xml:space="preserve"> формами художественной деятельности, базирующихся на ИКТ (цифровая фотография, видеозапись, элементы мультипликации и пр.). </w:t>
      </w:r>
    </w:p>
    <w:p w:rsidR="00C65B49" w:rsidRPr="00C65B49" w:rsidRDefault="00C65B49" w:rsidP="00C65B49">
      <w:pPr>
        <w:pStyle w:val="Default"/>
        <w:jc w:val="both"/>
      </w:pPr>
      <w:r>
        <w:rPr>
          <w:b/>
          <w:bCs/>
          <w:i/>
          <w:iCs/>
        </w:rPr>
        <w:t xml:space="preserve">      </w:t>
      </w:r>
      <w:r w:rsidRPr="00C65B49">
        <w:rPr>
          <w:b/>
          <w:bCs/>
          <w:i/>
          <w:iCs/>
        </w:rPr>
        <w:t xml:space="preserve">Цели и задачи учебного предмета «Изобразительное искусство»: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 xml:space="preserve">- </w:t>
      </w:r>
      <w:r w:rsidRPr="00C65B49">
        <w:rPr>
          <w:i/>
          <w:iCs/>
        </w:rPr>
        <w:t xml:space="preserve">воспитание </w:t>
      </w:r>
      <w:r w:rsidRPr="00C65B49">
        <w:t xml:space="preserve"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 xml:space="preserve">- </w:t>
      </w:r>
      <w:r w:rsidRPr="00C65B49">
        <w:rPr>
          <w:i/>
          <w:iCs/>
        </w:rPr>
        <w:t xml:space="preserve">развитие </w:t>
      </w:r>
      <w:r w:rsidRPr="00C65B49">
        <w:t xml:space="preserve"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- </w:t>
      </w:r>
      <w:r w:rsidRPr="00C65B49">
        <w:rPr>
          <w:i/>
          <w:iCs/>
        </w:rPr>
        <w:t xml:space="preserve">освоение </w:t>
      </w:r>
      <w:r w:rsidRPr="00C65B49">
        <w:t xml:space="preserve">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• </w:t>
      </w:r>
      <w:r w:rsidRPr="00C65B49">
        <w:rPr>
          <w:i/>
          <w:iCs/>
        </w:rPr>
        <w:t xml:space="preserve">овладение </w:t>
      </w:r>
      <w:r w:rsidRPr="00C65B49"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>
        <w:t xml:space="preserve">ствование эстетического вкуса. </w:t>
      </w:r>
    </w:p>
    <w:p w:rsidR="00C65B49" w:rsidRPr="00C65B49" w:rsidRDefault="00C65B49" w:rsidP="00C65B49">
      <w:pPr>
        <w:pStyle w:val="Default"/>
        <w:jc w:val="both"/>
      </w:pPr>
      <w:r>
        <w:t xml:space="preserve">      </w:t>
      </w:r>
      <w:r w:rsidRPr="00C65B49">
        <w:t xml:space="preserve">Перечисленные цели реализуются в конкретных </w:t>
      </w:r>
      <w:r w:rsidRPr="00C65B49">
        <w:rPr>
          <w:b/>
          <w:bCs/>
        </w:rPr>
        <w:t xml:space="preserve">задачах </w:t>
      </w:r>
      <w:r w:rsidRPr="00C65B49">
        <w:t xml:space="preserve">обучения: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 xml:space="preserve">- совершенствование эмоционально-образного восприятия произведений искусства и окружающего мира;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>- развитие способности видеть проявление художестве</w:t>
      </w:r>
      <w:r>
        <w:t xml:space="preserve">нной культуры в реальной жизни </w:t>
      </w:r>
      <w:r w:rsidRPr="00C65B49">
        <w:t xml:space="preserve">(музеи, архитектура, дизайн, скульптура и др.); </w:t>
      </w:r>
    </w:p>
    <w:p w:rsidR="00C65B49" w:rsidRPr="00C65B49" w:rsidRDefault="00C65B49" w:rsidP="00C65B49">
      <w:pPr>
        <w:pStyle w:val="Default"/>
        <w:jc w:val="both"/>
      </w:pPr>
      <w:r w:rsidRPr="00C65B49">
        <w:t xml:space="preserve">- формирование навыков работы с различными художественными материалами. </w:t>
      </w:r>
    </w:p>
    <w:p w:rsidR="00C65B49" w:rsidRPr="00C65B49" w:rsidRDefault="00C65B49" w:rsidP="00C65B49">
      <w:pPr>
        <w:pStyle w:val="Default"/>
        <w:jc w:val="both"/>
      </w:pPr>
    </w:p>
    <w:p w:rsidR="00C65B49" w:rsidRPr="00C65B49" w:rsidRDefault="00C65B49" w:rsidP="00C65B49">
      <w:pPr>
        <w:pStyle w:val="Default"/>
        <w:pageBreakBefore/>
        <w:jc w:val="both"/>
      </w:pPr>
      <w:r>
        <w:lastRenderedPageBreak/>
        <w:t xml:space="preserve">         </w:t>
      </w:r>
      <w:r w:rsidRPr="00C65B49">
        <w:t xml:space="preserve">Рабочая программа предусматривает включение </w:t>
      </w:r>
      <w:r w:rsidRPr="00C65B49">
        <w:rPr>
          <w:b/>
          <w:bCs/>
        </w:rPr>
        <w:t xml:space="preserve">этнокультурной составляющей в содержание учебного предмета. </w:t>
      </w:r>
      <w:r w:rsidRPr="00C65B49">
        <w:t xml:space="preserve">Отражая специфику образования в Республике Коми, в программу учебного предмета «Изобразительное искусство» включена этнокультурная составляющая учебного материала, которая обозначается понятием «Коми культура». Это позволяет учащимся получить: </w:t>
      </w:r>
    </w:p>
    <w:p w:rsidR="00C65B49" w:rsidRPr="00C65B49" w:rsidRDefault="00C65B49" w:rsidP="00C65B49">
      <w:pPr>
        <w:pStyle w:val="Default"/>
        <w:spacing w:after="73"/>
        <w:jc w:val="both"/>
      </w:pPr>
      <w:r w:rsidRPr="00C65B49">
        <w:t xml:space="preserve">- основы представления о месте этнокультурных изобразительных (пластических) искусств; </w:t>
      </w:r>
    </w:p>
    <w:p w:rsidR="00C65B49" w:rsidRPr="00C65B49" w:rsidRDefault="00C65B49" w:rsidP="00C65B49">
      <w:pPr>
        <w:pStyle w:val="Default"/>
        <w:spacing w:after="73"/>
        <w:jc w:val="both"/>
      </w:pPr>
      <w:r>
        <w:t>-</w:t>
      </w:r>
      <w:r w:rsidRPr="00C65B49">
        <w:t xml:space="preserve">основы понятий об изобразительных, декоративных и конструктивных формах деятельности на материале этнокультурного пластического искусства; </w:t>
      </w:r>
    </w:p>
    <w:p w:rsidR="00C65B49" w:rsidRPr="00C65B49" w:rsidRDefault="00C65B49" w:rsidP="00C65B49">
      <w:pPr>
        <w:pStyle w:val="Default"/>
        <w:spacing w:after="73"/>
        <w:jc w:val="both"/>
      </w:pPr>
      <w:r w:rsidRPr="00C65B49">
        <w:t xml:space="preserve">- сведения о творчестве известных художников Республики Коми; </w:t>
      </w:r>
    </w:p>
    <w:p w:rsidR="00C65B49" w:rsidRPr="00C65B49" w:rsidRDefault="00C65B49" w:rsidP="00C65B49">
      <w:pPr>
        <w:pStyle w:val="Default"/>
        <w:spacing w:after="73"/>
        <w:jc w:val="both"/>
      </w:pPr>
      <w:r w:rsidRPr="00C65B49">
        <w:t xml:space="preserve">- творчество известных </w:t>
      </w:r>
      <w:proofErr w:type="spellStart"/>
      <w:r w:rsidRPr="00C65B49">
        <w:t>коми</w:t>
      </w:r>
      <w:proofErr w:type="spellEnd"/>
      <w:r w:rsidRPr="00C65B49">
        <w:t xml:space="preserve"> иллюстраторов детской книги; </w:t>
      </w:r>
    </w:p>
    <w:p w:rsidR="00C65B49" w:rsidRPr="00C65B49" w:rsidRDefault="00C65B49" w:rsidP="00C65B49">
      <w:pPr>
        <w:pStyle w:val="Default"/>
        <w:spacing w:after="73"/>
        <w:jc w:val="both"/>
      </w:pPr>
      <w:r w:rsidRPr="00C65B49">
        <w:t xml:space="preserve">- основы представлений о </w:t>
      </w:r>
      <w:proofErr w:type="spellStart"/>
      <w:r w:rsidRPr="00C65B49">
        <w:t>коми</w:t>
      </w:r>
      <w:proofErr w:type="spellEnd"/>
      <w:r w:rsidRPr="00C65B49">
        <w:t xml:space="preserve"> этнокультурной художественной культуре и ее связях с русской культурой; </w:t>
      </w:r>
    </w:p>
    <w:p w:rsidR="00C65B49" w:rsidRPr="00C65B49" w:rsidRDefault="00C65B49" w:rsidP="00C65B49">
      <w:pPr>
        <w:pStyle w:val="Default"/>
        <w:spacing w:after="73"/>
        <w:jc w:val="both"/>
      </w:pPr>
      <w:r w:rsidRPr="00C65B49">
        <w:t xml:space="preserve">- основы представлений о художественно-образном языке изобразительных, декоративных, конструктивных форм этнокультурного искусства; </w:t>
      </w:r>
    </w:p>
    <w:p w:rsidR="00C65B49" w:rsidRPr="00C65B49" w:rsidRDefault="00C65B49" w:rsidP="00C65B49">
      <w:pPr>
        <w:pStyle w:val="Default"/>
        <w:jc w:val="both"/>
      </w:pPr>
      <w:r w:rsidRPr="00C65B49">
        <w:t>- взаимосвязи этнокультурного изобразительного искусства с</w:t>
      </w:r>
      <w:r>
        <w:t xml:space="preserve"> другими видами </w:t>
      </w:r>
      <w:proofErr w:type="spellStart"/>
      <w:r>
        <w:t>коми</w:t>
      </w:r>
      <w:proofErr w:type="spellEnd"/>
      <w:r>
        <w:t xml:space="preserve"> искусств. </w:t>
      </w:r>
    </w:p>
    <w:p w:rsidR="00C65B49" w:rsidRPr="00C65B49" w:rsidRDefault="00C65B49" w:rsidP="00C65B49">
      <w:pPr>
        <w:pStyle w:val="Default"/>
        <w:jc w:val="both"/>
      </w:pPr>
      <w:r w:rsidRPr="00C65B49">
        <w:rPr>
          <w:b/>
          <w:bCs/>
        </w:rPr>
        <w:t xml:space="preserve">Основным инструментарием </w:t>
      </w:r>
      <w:r w:rsidRPr="00C65B49">
        <w:t xml:space="preserve">для оценивания результатов являются: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 xml:space="preserve">- устный опрос; </w:t>
      </w:r>
    </w:p>
    <w:p w:rsidR="00C65B49" w:rsidRPr="00C65B49" w:rsidRDefault="00C65B49" w:rsidP="00C65B49">
      <w:pPr>
        <w:pStyle w:val="Default"/>
        <w:spacing w:after="61"/>
        <w:jc w:val="both"/>
      </w:pPr>
      <w:r>
        <w:t>- творческие работы, практические работы;</w:t>
      </w:r>
      <w:r w:rsidRPr="00C65B49">
        <w:t xml:space="preserve"> </w:t>
      </w:r>
    </w:p>
    <w:p w:rsidR="00C65B49" w:rsidRPr="00C65B49" w:rsidRDefault="00C65B49" w:rsidP="00C65B49">
      <w:pPr>
        <w:pStyle w:val="Default"/>
        <w:spacing w:after="61"/>
        <w:jc w:val="both"/>
      </w:pPr>
      <w:r w:rsidRPr="00C65B49">
        <w:t xml:space="preserve">- участие в выставках, конкурсах; </w:t>
      </w:r>
    </w:p>
    <w:p w:rsidR="00C65B49" w:rsidRPr="00C65B49" w:rsidRDefault="00C65B49" w:rsidP="00C65B49">
      <w:pPr>
        <w:pStyle w:val="Default"/>
        <w:jc w:val="both"/>
      </w:pPr>
      <w:r w:rsidRPr="00C65B49">
        <w:t>- участие в проектах и прогр</w:t>
      </w:r>
      <w:r>
        <w:t xml:space="preserve">аммах внеурочной деятельности. </w:t>
      </w:r>
    </w:p>
    <w:p w:rsidR="00C65B49" w:rsidRPr="00C65B49" w:rsidRDefault="00C65B49" w:rsidP="00C65B49">
      <w:pPr>
        <w:pStyle w:val="Default"/>
        <w:jc w:val="both"/>
      </w:pPr>
      <w:r>
        <w:t xml:space="preserve">        Учителя МБОУ «</w:t>
      </w:r>
      <w:proofErr w:type="spellStart"/>
      <w:r>
        <w:t>Ижемская</w:t>
      </w:r>
      <w:proofErr w:type="spellEnd"/>
      <w:r>
        <w:t xml:space="preserve"> СОШ</w:t>
      </w:r>
      <w:r w:rsidRPr="00C65B49">
        <w:t xml:space="preserve">» строят уроки изобразительного искусства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Pr="00C65B49">
        <w:t>деятельностный</w:t>
      </w:r>
      <w:proofErr w:type="spellEnd"/>
      <w:r w:rsidRPr="00C65B49">
        <w:t xml:space="preserve"> подход в работе с учащимися. </w:t>
      </w:r>
    </w:p>
    <w:p w:rsidR="00C65B49" w:rsidRPr="00C65B49" w:rsidRDefault="00C65B49" w:rsidP="00C65B49">
      <w:pPr>
        <w:pStyle w:val="Default"/>
        <w:jc w:val="both"/>
      </w:pPr>
      <w:r>
        <w:t xml:space="preserve">         </w:t>
      </w:r>
      <w:r w:rsidRPr="00C65B49">
        <w:t xml:space="preserve">Учебная деятельность организуется в разных формах: фронтальной, групповой, парной и индивидуальной. </w:t>
      </w:r>
    </w:p>
    <w:p w:rsidR="00C65B49" w:rsidRPr="00C65B49" w:rsidRDefault="00C65B49" w:rsidP="00C65B49">
      <w:pPr>
        <w:pStyle w:val="Default"/>
        <w:jc w:val="both"/>
      </w:pPr>
      <w:r>
        <w:t xml:space="preserve">         </w:t>
      </w:r>
      <w:proofErr w:type="gramStart"/>
      <w:r w:rsidRPr="00C65B49">
        <w:t xml:space="preserve">Уроки изобразительного искусства проводятся в разных формах: урок-исследование, бинарный урок, модульный урок, урок-путешествие, урок - викторина, урок-игра, урок выставка, урок-экскурсия. </w:t>
      </w:r>
      <w:proofErr w:type="gramEnd"/>
    </w:p>
    <w:p w:rsidR="00C65B49" w:rsidRPr="00C65B49" w:rsidRDefault="00C65B49" w:rsidP="00C65B49">
      <w:pPr>
        <w:pStyle w:val="Default"/>
        <w:jc w:val="both"/>
      </w:pPr>
      <w:r>
        <w:rPr>
          <w:i/>
          <w:iCs/>
        </w:rPr>
        <w:t xml:space="preserve">        </w:t>
      </w:r>
      <w:r w:rsidRPr="00C65B49">
        <w:rPr>
          <w:i/>
          <w:iCs/>
        </w:rPr>
        <w:t xml:space="preserve">Внеурочная деятельность по учебному предмету «Изобразительное искусство» </w:t>
      </w:r>
      <w:r w:rsidRPr="00C65B49">
        <w:t xml:space="preserve">- творческая деятельность, направленная на осмысление и обобщение учащимися собственного </w:t>
      </w:r>
      <w:proofErr w:type="spellStart"/>
      <w:r w:rsidRPr="00C65B49">
        <w:t>деятельностного</w:t>
      </w:r>
      <w:proofErr w:type="spellEnd"/>
      <w:r w:rsidRPr="00C65B49">
        <w:t xml:space="preserve"> опыта. Организуется в форме проектов, оформление газет, докладов, презентаций, сообщений, творческих мастерских. </w:t>
      </w:r>
    </w:p>
    <w:p w:rsidR="00646BA7" w:rsidRPr="00C65B49" w:rsidRDefault="00C65B49" w:rsidP="00C65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C65B4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C65B49">
        <w:rPr>
          <w:rFonts w:ascii="Times New Roman" w:hAnsi="Times New Roman" w:cs="Times New Roman"/>
          <w:sz w:val="24"/>
          <w:szCs w:val="24"/>
        </w:rPr>
        <w:t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</w:t>
      </w:r>
    </w:p>
    <w:sectPr w:rsidR="00646BA7" w:rsidRPr="00C65B49" w:rsidSect="00C65B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B4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7857B4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65B49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2018-10-24T14:45:00Z</dcterms:created>
  <dcterms:modified xsi:type="dcterms:W3CDTF">2018-10-24T14:45:00Z</dcterms:modified>
</cp:coreProperties>
</file>