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0" w:rsidRDefault="00237ED0" w:rsidP="00237ED0">
      <w:pPr>
        <w:pStyle w:val="Default"/>
      </w:pPr>
    </w:p>
    <w:p w:rsidR="00237ED0" w:rsidRPr="00237ED0" w:rsidRDefault="00237ED0" w:rsidP="00237ED0">
      <w:pPr>
        <w:pStyle w:val="Default"/>
        <w:jc w:val="center"/>
      </w:pPr>
      <w:r w:rsidRPr="00237ED0">
        <w:rPr>
          <w:b/>
          <w:bCs/>
        </w:rPr>
        <w:t>Аннотация к рабочей программе учебного предмета «Русский язык»</w:t>
      </w:r>
    </w:p>
    <w:p w:rsidR="00237ED0" w:rsidRPr="00237ED0" w:rsidRDefault="00237ED0" w:rsidP="00237ED0">
      <w:pPr>
        <w:pStyle w:val="Default"/>
        <w:jc w:val="center"/>
      </w:pPr>
      <w:r w:rsidRPr="00237ED0">
        <w:rPr>
          <w:b/>
          <w:bCs/>
        </w:rPr>
        <w:t>(1-4 класс)</w:t>
      </w:r>
    </w:p>
    <w:p w:rsidR="00237ED0" w:rsidRPr="00237ED0" w:rsidRDefault="00237ED0" w:rsidP="00237ED0">
      <w:pPr>
        <w:pStyle w:val="Default"/>
        <w:jc w:val="both"/>
      </w:pPr>
      <w:r>
        <w:t xml:space="preserve">          </w:t>
      </w:r>
      <w:r w:rsidRPr="00237ED0">
        <w:t xml:space="preserve">Рабочая программа учебного предмета Русский язык разработана в соответствии с требованиями Федерального государственного образовательного стандарта начального общего образования, с учётом ООП НОО, на основе Примерной ООП НОО; </w:t>
      </w:r>
    </w:p>
    <w:p w:rsidR="00237ED0" w:rsidRPr="00237ED0" w:rsidRDefault="00237ED0" w:rsidP="00237ED0">
      <w:pPr>
        <w:pStyle w:val="Default"/>
        <w:jc w:val="both"/>
      </w:pPr>
      <w:r>
        <w:t xml:space="preserve">          </w:t>
      </w:r>
      <w:r w:rsidRPr="00237ED0">
        <w:t xml:space="preserve">Программа рассчитана для обучения учащихся 1-4 классов начального общего образования средней общеобразовательной школы. </w:t>
      </w:r>
    </w:p>
    <w:p w:rsidR="00237ED0" w:rsidRPr="00237ED0" w:rsidRDefault="00237ED0" w:rsidP="00237ED0">
      <w:pPr>
        <w:pStyle w:val="Default"/>
        <w:jc w:val="both"/>
      </w:pPr>
      <w:r>
        <w:t xml:space="preserve">         </w:t>
      </w:r>
      <w:r w:rsidRPr="00237ED0">
        <w:t xml:space="preserve">Учебный предмет «Русский язык» входит в образовательную область </w:t>
      </w:r>
      <w:r w:rsidRPr="00237ED0">
        <w:rPr>
          <w:b/>
          <w:bCs/>
        </w:rPr>
        <w:t xml:space="preserve">«Русский язык и литературное чтение». </w:t>
      </w:r>
    </w:p>
    <w:p w:rsidR="00237ED0" w:rsidRPr="00237ED0" w:rsidRDefault="00237ED0" w:rsidP="00237ED0">
      <w:pPr>
        <w:pStyle w:val="Default"/>
        <w:jc w:val="both"/>
      </w:pPr>
      <w:r w:rsidRPr="00237ED0">
        <w:rPr>
          <w:b/>
          <w:bCs/>
        </w:rPr>
        <w:t xml:space="preserve">Основные задачи </w:t>
      </w:r>
      <w:r w:rsidRPr="00237ED0">
        <w:t xml:space="preserve">реализации содержания образовательной области </w:t>
      </w:r>
      <w:r w:rsidRPr="00237ED0">
        <w:rPr>
          <w:b/>
          <w:bCs/>
        </w:rPr>
        <w:t xml:space="preserve">«Русский язык и литературное чтение» </w:t>
      </w:r>
      <w:r w:rsidRPr="00237ED0">
        <w:t xml:space="preserve">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237ED0" w:rsidRPr="00237ED0" w:rsidRDefault="00237ED0" w:rsidP="00237ED0">
      <w:pPr>
        <w:pStyle w:val="Default"/>
      </w:pPr>
      <w:r>
        <w:rPr>
          <w:b/>
          <w:bCs/>
        </w:rPr>
        <w:t xml:space="preserve">       </w:t>
      </w:r>
      <w:bookmarkStart w:id="0" w:name="_GoBack"/>
      <w:bookmarkEnd w:id="0"/>
      <w:r w:rsidRPr="00237ED0">
        <w:rPr>
          <w:b/>
          <w:bCs/>
        </w:rPr>
        <w:t xml:space="preserve">Изучение учебного предмета «Русский язык» способствует: </w:t>
      </w:r>
    </w:p>
    <w:p w:rsidR="00237ED0" w:rsidRPr="00237ED0" w:rsidRDefault="00237ED0" w:rsidP="00237ED0">
      <w:pPr>
        <w:pStyle w:val="Default"/>
        <w:spacing w:after="63"/>
        <w:jc w:val="both"/>
      </w:pPr>
      <w:r>
        <w:t xml:space="preserve">1)  </w:t>
      </w:r>
      <w:r w:rsidRPr="00237ED0">
        <w:t xml:space="preserve"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237ED0" w:rsidRPr="00237ED0" w:rsidRDefault="00237ED0" w:rsidP="00237ED0">
      <w:pPr>
        <w:pStyle w:val="Default"/>
        <w:spacing w:after="63"/>
        <w:jc w:val="both"/>
      </w:pPr>
      <w:r>
        <w:t xml:space="preserve">2) </w:t>
      </w:r>
      <w:r w:rsidRPr="00237ED0">
        <w:t xml:space="preserve">пониманию учащимися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237ED0" w:rsidRPr="00237ED0" w:rsidRDefault="00237ED0" w:rsidP="00237ED0">
      <w:pPr>
        <w:pStyle w:val="Default"/>
        <w:spacing w:after="63"/>
        <w:jc w:val="both"/>
      </w:pPr>
      <w:r>
        <w:t xml:space="preserve">3) </w:t>
      </w:r>
      <w:r w:rsidRPr="00237ED0">
        <w:t xml:space="preserve">формированию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237ED0" w:rsidRDefault="00237ED0" w:rsidP="00237ED0">
      <w:pPr>
        <w:pStyle w:val="Default"/>
        <w:jc w:val="both"/>
      </w:pPr>
      <w:proofErr w:type="gramStart"/>
      <w:r>
        <w:t xml:space="preserve">4) </w:t>
      </w:r>
      <w:r w:rsidRPr="00237ED0">
        <w:t>овладению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</w:t>
      </w:r>
      <w:r>
        <w:t xml:space="preserve">шения коммуникативных задач; 5) </w:t>
      </w:r>
      <w:r w:rsidRPr="00237ED0">
        <w:t>овладению учебными действиями с языковыми единицами и умение использовать знания для решения познавательных, практич</w:t>
      </w:r>
      <w:r>
        <w:t xml:space="preserve">еских и коммуникативных задач. </w:t>
      </w:r>
      <w:proofErr w:type="gramEnd"/>
    </w:p>
    <w:p w:rsidR="00237ED0" w:rsidRPr="00237ED0" w:rsidRDefault="00237ED0" w:rsidP="00237ED0">
      <w:pPr>
        <w:pStyle w:val="Default"/>
        <w:jc w:val="both"/>
      </w:pPr>
    </w:p>
    <w:p w:rsidR="00237ED0" w:rsidRPr="00237ED0" w:rsidRDefault="00237ED0" w:rsidP="00237ED0">
      <w:pPr>
        <w:pStyle w:val="Default"/>
      </w:pPr>
      <w:r w:rsidRPr="00237ED0">
        <w:rPr>
          <w:b/>
          <w:bCs/>
        </w:rPr>
        <w:t xml:space="preserve">Основным инструментарием </w:t>
      </w:r>
      <w:r w:rsidRPr="00237ED0">
        <w:t xml:space="preserve">для оценивания результатов являются: </w:t>
      </w:r>
    </w:p>
    <w:p w:rsidR="00237ED0" w:rsidRPr="00237ED0" w:rsidRDefault="00237ED0" w:rsidP="00237ED0">
      <w:pPr>
        <w:pStyle w:val="Default"/>
        <w:spacing w:after="61"/>
      </w:pPr>
      <w:r w:rsidRPr="00237ED0">
        <w:t xml:space="preserve">- контрольные и проверочные работы, включающие проверку </w:t>
      </w:r>
      <w:proofErr w:type="spellStart"/>
      <w:r w:rsidRPr="00237ED0">
        <w:t>сформированности</w:t>
      </w:r>
      <w:proofErr w:type="spellEnd"/>
      <w:r w:rsidRPr="00237ED0">
        <w:t xml:space="preserve"> базового уровня и повышенного уровня; </w:t>
      </w:r>
    </w:p>
    <w:p w:rsidR="00237ED0" w:rsidRPr="00237ED0" w:rsidRDefault="00237ED0" w:rsidP="00237ED0">
      <w:pPr>
        <w:pStyle w:val="Default"/>
        <w:spacing w:after="61"/>
      </w:pPr>
      <w:r w:rsidRPr="00237ED0">
        <w:t xml:space="preserve">- комплексные работы на </w:t>
      </w:r>
      <w:proofErr w:type="spellStart"/>
      <w:r w:rsidRPr="00237ED0">
        <w:t>межпредметной</w:t>
      </w:r>
      <w:proofErr w:type="spellEnd"/>
      <w:r w:rsidRPr="00237ED0">
        <w:t xml:space="preserve"> основе и работе с информацией; </w:t>
      </w:r>
    </w:p>
    <w:p w:rsidR="00237ED0" w:rsidRPr="00237ED0" w:rsidRDefault="00237ED0" w:rsidP="00237ED0">
      <w:pPr>
        <w:pStyle w:val="Default"/>
        <w:spacing w:after="61"/>
      </w:pPr>
      <w:r w:rsidRPr="00237ED0">
        <w:t xml:space="preserve">- устный опрос; </w:t>
      </w:r>
    </w:p>
    <w:p w:rsidR="00237ED0" w:rsidRPr="00237ED0" w:rsidRDefault="00237ED0" w:rsidP="00237ED0">
      <w:pPr>
        <w:pStyle w:val="Default"/>
        <w:spacing w:after="61"/>
      </w:pPr>
      <w:r w:rsidRPr="00237ED0">
        <w:t xml:space="preserve">- творческие работы; </w:t>
      </w:r>
    </w:p>
    <w:p w:rsidR="00237ED0" w:rsidRPr="00237ED0" w:rsidRDefault="00237ED0" w:rsidP="00237ED0">
      <w:pPr>
        <w:pStyle w:val="Default"/>
        <w:spacing w:after="61"/>
      </w:pPr>
      <w:r w:rsidRPr="00237ED0">
        <w:t xml:space="preserve">- участие в предметных олимпиадах; </w:t>
      </w:r>
    </w:p>
    <w:p w:rsidR="00237ED0" w:rsidRPr="00237ED0" w:rsidRDefault="00237ED0" w:rsidP="00237ED0">
      <w:pPr>
        <w:pStyle w:val="Default"/>
        <w:spacing w:after="61"/>
      </w:pPr>
      <w:r w:rsidRPr="00237ED0">
        <w:t xml:space="preserve">- участие в выставках, конкурсах; </w:t>
      </w:r>
    </w:p>
    <w:p w:rsidR="00237ED0" w:rsidRDefault="00237ED0" w:rsidP="00237ED0">
      <w:pPr>
        <w:pStyle w:val="Default"/>
      </w:pPr>
      <w:r w:rsidRPr="00237ED0">
        <w:t>- участие в проектах и прогр</w:t>
      </w:r>
      <w:r>
        <w:t xml:space="preserve">аммах внеурочной деятельности. </w:t>
      </w:r>
    </w:p>
    <w:p w:rsidR="00237ED0" w:rsidRPr="00237ED0" w:rsidRDefault="00237ED0" w:rsidP="00237ED0">
      <w:pPr>
        <w:pStyle w:val="Default"/>
      </w:pPr>
    </w:p>
    <w:p w:rsidR="00237ED0" w:rsidRPr="00237ED0" w:rsidRDefault="00237ED0" w:rsidP="00237ED0">
      <w:pPr>
        <w:pStyle w:val="Default"/>
        <w:jc w:val="both"/>
      </w:pPr>
      <w:r w:rsidRPr="00237ED0">
        <w:rPr>
          <w:b/>
          <w:bCs/>
        </w:rPr>
        <w:t xml:space="preserve">Промежуточная аттестация </w:t>
      </w:r>
      <w:r w:rsidRPr="00237ED0">
        <w:t xml:space="preserve">учащихся 2-4 классов проводится в форме, утверждённой учебным планом на текущий учебный год с целью проверки уровня образовательных результатов учащихся. </w:t>
      </w:r>
    </w:p>
    <w:p w:rsidR="00237ED0" w:rsidRPr="00237ED0" w:rsidRDefault="00237ED0" w:rsidP="00237ED0">
      <w:pPr>
        <w:pStyle w:val="Default"/>
        <w:jc w:val="both"/>
      </w:pPr>
      <w:r>
        <w:t xml:space="preserve">    Учителя МБОУ «</w:t>
      </w:r>
      <w:proofErr w:type="spellStart"/>
      <w:r>
        <w:t>Ижемская</w:t>
      </w:r>
      <w:proofErr w:type="spellEnd"/>
      <w:r>
        <w:t xml:space="preserve"> СОШ</w:t>
      </w:r>
      <w:r w:rsidRPr="00237ED0">
        <w:t xml:space="preserve">» строят уроки русского языка с использованием технологий проблемно-диалогического обучения, технологии формирования типа </w:t>
      </w:r>
    </w:p>
    <w:p w:rsidR="00237ED0" w:rsidRPr="00237ED0" w:rsidRDefault="00237ED0" w:rsidP="00237ED0">
      <w:pPr>
        <w:pStyle w:val="Default"/>
        <w:pageBreakBefore/>
        <w:jc w:val="both"/>
      </w:pPr>
      <w:r w:rsidRPr="00237ED0">
        <w:lastRenderedPageBreak/>
        <w:t xml:space="preserve">правильной читательской деятельности, технологии оценивания, что позволяет в полном объёме реализовать </w:t>
      </w:r>
      <w:proofErr w:type="spellStart"/>
      <w:r w:rsidRPr="00237ED0">
        <w:t>деятельностный</w:t>
      </w:r>
      <w:proofErr w:type="spellEnd"/>
      <w:r w:rsidRPr="00237ED0">
        <w:t xml:space="preserve"> подход в работе с учащимися, </w:t>
      </w:r>
    </w:p>
    <w:p w:rsidR="00237ED0" w:rsidRPr="00237ED0" w:rsidRDefault="00237ED0" w:rsidP="00237ED0">
      <w:pPr>
        <w:pStyle w:val="Default"/>
        <w:jc w:val="both"/>
      </w:pPr>
      <w:r>
        <w:t xml:space="preserve">     </w:t>
      </w:r>
      <w:r w:rsidRPr="00237ED0">
        <w:t xml:space="preserve">Учебная деятельность организуется в разных формах: фронтальной, групповой, парной и индивидуальной. </w:t>
      </w:r>
    </w:p>
    <w:p w:rsidR="00237ED0" w:rsidRPr="00237ED0" w:rsidRDefault="00237ED0" w:rsidP="00237ED0">
      <w:pPr>
        <w:pStyle w:val="Default"/>
      </w:pPr>
      <w:r>
        <w:t xml:space="preserve">     </w:t>
      </w:r>
      <w:r w:rsidRPr="00237ED0">
        <w:t>Уроки русского языка проводятся в разных формах: урок-исследование, бинарный урок, модульный урок, урок-путешеств</w:t>
      </w:r>
      <w:r>
        <w:t>ие, уро</w:t>
      </w:r>
      <w:proofErr w:type="gramStart"/>
      <w:r>
        <w:t>к-</w:t>
      </w:r>
      <w:proofErr w:type="gramEnd"/>
      <w:r>
        <w:t xml:space="preserve"> викторина, урок-игра и т.д.</w:t>
      </w:r>
    </w:p>
    <w:p w:rsidR="00237ED0" w:rsidRPr="00237ED0" w:rsidRDefault="00237ED0" w:rsidP="00237ED0">
      <w:pPr>
        <w:pStyle w:val="Default"/>
        <w:jc w:val="both"/>
      </w:pPr>
      <w:r>
        <w:t xml:space="preserve">      </w:t>
      </w:r>
      <w:r w:rsidRPr="00237ED0">
        <w:t xml:space="preserve">С целью осмысления и обобщения собственного </w:t>
      </w:r>
      <w:proofErr w:type="spellStart"/>
      <w:r w:rsidRPr="00237ED0">
        <w:t>деятельностного</w:t>
      </w:r>
      <w:proofErr w:type="spellEnd"/>
      <w:r w:rsidRPr="00237ED0">
        <w:t xml:space="preserve"> опыта, учащиеся на уровне начального общего образования включаются во внеурочную деятельность по предмету в различных формах: творческие проекты, конкурсы, олимпиады, экскурсии, учебные игры. </w:t>
      </w:r>
    </w:p>
    <w:p w:rsidR="00646BA7" w:rsidRPr="00237ED0" w:rsidRDefault="00237ED0" w:rsidP="00237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646BA7" w:rsidRPr="00237ED0" w:rsidSect="00237E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0A"/>
    <w:rsid w:val="00026908"/>
    <w:rsid w:val="00043995"/>
    <w:rsid w:val="00065963"/>
    <w:rsid w:val="000C60C8"/>
    <w:rsid w:val="0010242C"/>
    <w:rsid w:val="00127619"/>
    <w:rsid w:val="00174FA9"/>
    <w:rsid w:val="00237ED0"/>
    <w:rsid w:val="00256095"/>
    <w:rsid w:val="00260124"/>
    <w:rsid w:val="00296CA8"/>
    <w:rsid w:val="002A440E"/>
    <w:rsid w:val="002E43C7"/>
    <w:rsid w:val="00344508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82016A"/>
    <w:rsid w:val="00852F6D"/>
    <w:rsid w:val="0087563C"/>
    <w:rsid w:val="00A2575D"/>
    <w:rsid w:val="00A85D4A"/>
    <w:rsid w:val="00AA778C"/>
    <w:rsid w:val="00AB2831"/>
    <w:rsid w:val="00AC0A61"/>
    <w:rsid w:val="00B21E19"/>
    <w:rsid w:val="00B5139E"/>
    <w:rsid w:val="00BA51A7"/>
    <w:rsid w:val="00CD584B"/>
    <w:rsid w:val="00DA2D13"/>
    <w:rsid w:val="00E85CDF"/>
    <w:rsid w:val="00ED38FF"/>
    <w:rsid w:val="00EF1400"/>
    <w:rsid w:val="00EF2AD8"/>
    <w:rsid w:val="00F15881"/>
    <w:rsid w:val="00F2690A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2018-10-23T17:03:00Z</dcterms:created>
  <dcterms:modified xsi:type="dcterms:W3CDTF">2018-10-23T17:03:00Z</dcterms:modified>
</cp:coreProperties>
</file>