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0D" w:rsidRDefault="003C780D" w:rsidP="003C780D">
      <w:pPr>
        <w:pStyle w:val="Default"/>
      </w:pPr>
    </w:p>
    <w:p w:rsidR="003C780D" w:rsidRPr="003C780D" w:rsidRDefault="003C780D" w:rsidP="003C780D">
      <w:pPr>
        <w:pStyle w:val="Default"/>
        <w:jc w:val="center"/>
      </w:pPr>
      <w:r w:rsidRPr="003C780D">
        <w:rPr>
          <w:b/>
          <w:bCs/>
        </w:rPr>
        <w:t>Аннотация</w:t>
      </w:r>
    </w:p>
    <w:p w:rsidR="003C780D" w:rsidRPr="003C780D" w:rsidRDefault="003C780D" w:rsidP="003C780D">
      <w:pPr>
        <w:pStyle w:val="Default"/>
        <w:jc w:val="center"/>
      </w:pPr>
      <w:r w:rsidRPr="003C780D">
        <w:rPr>
          <w:b/>
          <w:bCs/>
        </w:rPr>
        <w:t>к рабочей программе учебного предмета «Окружающий мир»</w:t>
      </w:r>
    </w:p>
    <w:p w:rsidR="003C780D" w:rsidRPr="003C780D" w:rsidRDefault="003C780D" w:rsidP="003C780D">
      <w:pPr>
        <w:pStyle w:val="Default"/>
        <w:jc w:val="center"/>
      </w:pPr>
      <w:r w:rsidRPr="003C780D">
        <w:rPr>
          <w:b/>
          <w:bCs/>
        </w:rPr>
        <w:t>(1-4 класс)</w:t>
      </w:r>
    </w:p>
    <w:p w:rsidR="003C780D" w:rsidRPr="003C780D" w:rsidRDefault="003C780D" w:rsidP="003C780D">
      <w:pPr>
        <w:pStyle w:val="Default"/>
        <w:ind w:left="-567"/>
        <w:jc w:val="both"/>
      </w:pPr>
      <w:r>
        <w:t xml:space="preserve">       </w:t>
      </w:r>
      <w:r w:rsidRPr="003C780D">
        <w:t xml:space="preserve">Рабочая программа учебного предмета «Окружающий мир» разработана в соответствии с требованиями Федерального государственного образовательного стандарта начального общего образования, с учётом ООП НОО, на основе Примерной программой учебных предметов и рассчитана для обучения учащихся 1-4 классов начального общего образования средней общеобразовательной школы. </w:t>
      </w:r>
    </w:p>
    <w:p w:rsidR="003C780D" w:rsidRPr="003C780D" w:rsidRDefault="003C780D" w:rsidP="003C780D">
      <w:pPr>
        <w:pStyle w:val="Default"/>
        <w:ind w:left="-567"/>
        <w:jc w:val="both"/>
      </w:pPr>
      <w:r>
        <w:t xml:space="preserve">      </w:t>
      </w:r>
      <w:r w:rsidRPr="003C780D">
        <w:t xml:space="preserve">Учебный предмет «Окружающий мир» входит в образовательную область </w:t>
      </w:r>
      <w:r w:rsidRPr="003C780D">
        <w:rPr>
          <w:b/>
          <w:bCs/>
        </w:rPr>
        <w:t>«Обществознание и естествознание»</w:t>
      </w:r>
      <w:proofErr w:type="gramStart"/>
      <w:r w:rsidRPr="003C780D">
        <w:rPr>
          <w:b/>
          <w:bCs/>
        </w:rPr>
        <w:t xml:space="preserve"> </w:t>
      </w:r>
      <w:r>
        <w:rPr>
          <w:b/>
          <w:bCs/>
        </w:rPr>
        <w:t>.</w:t>
      </w:r>
      <w:proofErr w:type="gramEnd"/>
    </w:p>
    <w:p w:rsidR="003C780D" w:rsidRPr="003C780D" w:rsidRDefault="003C780D" w:rsidP="003C780D">
      <w:pPr>
        <w:pStyle w:val="Default"/>
        <w:ind w:left="-567"/>
        <w:jc w:val="both"/>
        <w:rPr>
          <w:rFonts w:ascii="Arial" w:hAnsi="Arial" w:cs="Arial"/>
        </w:rPr>
      </w:pPr>
      <w:r>
        <w:rPr>
          <w:b/>
          <w:bCs/>
        </w:rPr>
        <w:t xml:space="preserve">      </w:t>
      </w:r>
      <w:proofErr w:type="gramStart"/>
      <w:r w:rsidRPr="003C780D">
        <w:rPr>
          <w:b/>
          <w:bCs/>
        </w:rPr>
        <w:t xml:space="preserve">Целью </w:t>
      </w:r>
      <w:r w:rsidRPr="003C780D">
        <w:t>изучения учебного предмета «Окружающий мир» н уровне начального общего образования является формирование целостной картины мира и осознание места в нём человека на основе единства рационально "научного познания и эмоционально" ценностного осмысления ребёнком личного опыта общения с людьми и природой; духовно-нравственное развитие и воспитание личности гражданина России в условиях культурного и конфессионального многообразия российского общества</w:t>
      </w:r>
      <w:r w:rsidRPr="003C780D">
        <w:rPr>
          <w:rFonts w:ascii="Arial" w:hAnsi="Arial" w:cs="Arial"/>
        </w:rPr>
        <w:t xml:space="preserve">. </w:t>
      </w:r>
      <w:proofErr w:type="gramEnd"/>
    </w:p>
    <w:p w:rsidR="003C780D" w:rsidRPr="003C780D" w:rsidRDefault="003C780D" w:rsidP="003C780D">
      <w:pPr>
        <w:pStyle w:val="Default"/>
        <w:ind w:left="-567"/>
        <w:jc w:val="both"/>
      </w:pPr>
      <w:r>
        <w:t xml:space="preserve">     </w:t>
      </w:r>
      <w:r w:rsidRPr="003C780D">
        <w:t xml:space="preserve">Основными </w:t>
      </w:r>
      <w:r w:rsidRPr="003C780D">
        <w:rPr>
          <w:b/>
          <w:bCs/>
        </w:rPr>
        <w:t xml:space="preserve">задачами </w:t>
      </w:r>
      <w:r w:rsidRPr="003C780D">
        <w:t xml:space="preserve">реализации содержания являются: </w:t>
      </w:r>
    </w:p>
    <w:p w:rsidR="003C780D" w:rsidRPr="003C780D" w:rsidRDefault="003C780D" w:rsidP="003C780D">
      <w:pPr>
        <w:pStyle w:val="Default"/>
        <w:spacing w:after="56"/>
        <w:ind w:left="-567"/>
        <w:jc w:val="both"/>
      </w:pPr>
      <w:r w:rsidRPr="003C780D">
        <w:t xml:space="preserve">- осознание ценности, целостности и многообразия окружающего мира, своего места в нем; </w:t>
      </w:r>
    </w:p>
    <w:p w:rsidR="003C780D" w:rsidRPr="003C780D" w:rsidRDefault="003C780D" w:rsidP="003C780D">
      <w:pPr>
        <w:pStyle w:val="Default"/>
        <w:spacing w:after="56"/>
        <w:ind w:left="-567"/>
        <w:jc w:val="both"/>
      </w:pPr>
      <w:r w:rsidRPr="003C780D">
        <w:t xml:space="preserve">- формирование уважительного отношения к семье, населенному пункту, региону, России, истории, культуре, природе нашей страны, ее современной жизни; </w:t>
      </w:r>
    </w:p>
    <w:p w:rsidR="003C780D" w:rsidRPr="003C780D" w:rsidRDefault="003C780D" w:rsidP="003C780D">
      <w:pPr>
        <w:pStyle w:val="Default"/>
        <w:spacing w:after="56"/>
        <w:ind w:left="-567"/>
        <w:jc w:val="both"/>
      </w:pPr>
      <w:r w:rsidRPr="003C780D">
        <w:t xml:space="preserve">- формирование модели безопасного поведения в условиях повседневной жизни и в различных опасных и чрезвычайных ситуациях; </w:t>
      </w:r>
    </w:p>
    <w:p w:rsidR="003C780D" w:rsidRPr="003C780D" w:rsidRDefault="003C780D" w:rsidP="003C780D">
      <w:pPr>
        <w:pStyle w:val="Default"/>
        <w:ind w:left="-567"/>
        <w:jc w:val="both"/>
      </w:pPr>
      <w:r w:rsidRPr="003C780D">
        <w:t>- формирование психологической культуры и компетенции для обеспечения эффективного и безопасного взаимодействия в социуме</w:t>
      </w:r>
      <w:r>
        <w:t xml:space="preserve">. </w:t>
      </w:r>
    </w:p>
    <w:p w:rsidR="003C780D" w:rsidRPr="003C780D" w:rsidRDefault="003C780D" w:rsidP="003C780D">
      <w:pPr>
        <w:pStyle w:val="Default"/>
        <w:ind w:left="-567"/>
        <w:jc w:val="both"/>
      </w:pPr>
      <w:r>
        <w:rPr>
          <w:b/>
          <w:bCs/>
        </w:rPr>
        <w:t xml:space="preserve">       </w:t>
      </w:r>
      <w:r w:rsidRPr="003C780D">
        <w:rPr>
          <w:b/>
          <w:bCs/>
        </w:rPr>
        <w:t xml:space="preserve">Изучение учебного предмета «Окружающий мир» способствует: </w:t>
      </w:r>
    </w:p>
    <w:p w:rsidR="003C780D" w:rsidRPr="003C780D" w:rsidRDefault="003C780D" w:rsidP="003C780D">
      <w:pPr>
        <w:pStyle w:val="Default"/>
        <w:spacing w:after="59"/>
        <w:ind w:left="-567"/>
        <w:jc w:val="both"/>
      </w:pPr>
      <w:r w:rsidRPr="003C780D">
        <w:t xml:space="preserve">1) пониманию особой роли России в мировой истории, воспитание чувства гордости за национальные свершения, открытия, победы; </w:t>
      </w:r>
    </w:p>
    <w:p w:rsidR="003C780D" w:rsidRPr="003C780D" w:rsidRDefault="003C780D" w:rsidP="003C780D">
      <w:pPr>
        <w:pStyle w:val="Default"/>
        <w:spacing w:after="59"/>
        <w:ind w:left="-567"/>
        <w:jc w:val="both"/>
      </w:pPr>
      <w:r w:rsidRPr="003C780D">
        <w:t xml:space="preserve">2) формированию уважительного отношения к России, родному краю, своей семье, истории, культуре, природе нашей страны, ее современной жизни; </w:t>
      </w:r>
    </w:p>
    <w:p w:rsidR="003C780D" w:rsidRPr="003C780D" w:rsidRDefault="003C780D" w:rsidP="003C780D">
      <w:pPr>
        <w:pStyle w:val="Default"/>
        <w:spacing w:after="59"/>
        <w:ind w:left="-567"/>
        <w:jc w:val="both"/>
      </w:pPr>
      <w:r w:rsidRPr="003C780D">
        <w:t xml:space="preserve">3) осознанию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3C780D">
        <w:t>здоровьесберегающего</w:t>
      </w:r>
      <w:proofErr w:type="spellEnd"/>
      <w:r w:rsidRPr="003C780D">
        <w:t xml:space="preserve"> поведения в природной и социальной среде; </w:t>
      </w:r>
    </w:p>
    <w:p w:rsidR="003C780D" w:rsidRPr="003C780D" w:rsidRDefault="003C780D" w:rsidP="003C780D">
      <w:pPr>
        <w:pStyle w:val="Default"/>
        <w:spacing w:after="59"/>
        <w:ind w:left="-567"/>
        <w:jc w:val="both"/>
      </w:pPr>
      <w:r w:rsidRPr="003C780D">
        <w:t xml:space="preserve">4) освоению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 </w:t>
      </w:r>
    </w:p>
    <w:p w:rsidR="003C780D" w:rsidRPr="003C780D" w:rsidRDefault="003C780D" w:rsidP="00BF28AD">
      <w:pPr>
        <w:pStyle w:val="Default"/>
        <w:ind w:left="-567"/>
        <w:jc w:val="both"/>
      </w:pPr>
      <w:r w:rsidRPr="003C780D">
        <w:t>5) развитию навыков устанавливать и выявлять причинно-следств</w:t>
      </w:r>
      <w:r w:rsidR="00BF28AD">
        <w:t xml:space="preserve">енные связи в окружающем мире. </w:t>
      </w:r>
    </w:p>
    <w:p w:rsidR="003C780D" w:rsidRPr="00BF28AD" w:rsidRDefault="003C780D" w:rsidP="003C780D">
      <w:pPr>
        <w:pStyle w:val="Default"/>
        <w:ind w:left="-567"/>
        <w:jc w:val="both"/>
      </w:pPr>
      <w:r w:rsidRPr="00BF28AD">
        <w:t xml:space="preserve">Рабочая программа предусматривает включение этнокультурной составляющей в содержание учебного предмета. Это позволяет учащимся получать знания о природе, истории и культуре Республики Коми. В рабочую программу учебного предмета «Окружающий мир» включено не менее десяти процентов учебного материала. Учебный материал представлен в разделе «Содержание учебного предмета». </w:t>
      </w:r>
    </w:p>
    <w:p w:rsidR="003C780D" w:rsidRPr="00BF28AD" w:rsidRDefault="00BF28AD" w:rsidP="003C780D">
      <w:pPr>
        <w:pStyle w:val="Default"/>
        <w:ind w:left="-567"/>
        <w:jc w:val="both"/>
      </w:pPr>
      <w:r>
        <w:rPr>
          <w:b/>
          <w:bCs/>
        </w:rPr>
        <w:t xml:space="preserve">       </w:t>
      </w:r>
      <w:r w:rsidR="003C780D" w:rsidRPr="00BF28AD">
        <w:rPr>
          <w:b/>
          <w:bCs/>
        </w:rPr>
        <w:t xml:space="preserve">Основным инструментарием </w:t>
      </w:r>
      <w:r w:rsidR="003C780D" w:rsidRPr="00BF28AD">
        <w:t xml:space="preserve">для оценивания результатов являются: </w:t>
      </w:r>
    </w:p>
    <w:p w:rsidR="003C780D" w:rsidRPr="00BF28AD" w:rsidRDefault="003C780D" w:rsidP="00BF28AD">
      <w:pPr>
        <w:pStyle w:val="Default"/>
        <w:ind w:left="-567"/>
        <w:jc w:val="both"/>
      </w:pPr>
      <w:r w:rsidRPr="00BF28AD">
        <w:t xml:space="preserve">- устный опрос </w:t>
      </w:r>
    </w:p>
    <w:p w:rsidR="003C780D" w:rsidRPr="00BF28AD" w:rsidRDefault="003C780D" w:rsidP="00BF28AD">
      <w:pPr>
        <w:pStyle w:val="Default"/>
        <w:ind w:left="-567"/>
        <w:jc w:val="both"/>
      </w:pPr>
      <w:r w:rsidRPr="00BF28AD">
        <w:t xml:space="preserve">- контрольные и проверочные работы, </w:t>
      </w:r>
    </w:p>
    <w:p w:rsidR="003C780D" w:rsidRPr="00BF28AD" w:rsidRDefault="003C780D" w:rsidP="00BF28AD">
      <w:pPr>
        <w:pStyle w:val="Default"/>
        <w:ind w:left="-567"/>
        <w:jc w:val="both"/>
      </w:pPr>
    </w:p>
    <w:p w:rsidR="003C780D" w:rsidRPr="00BF28AD" w:rsidRDefault="003C780D" w:rsidP="00BF28AD">
      <w:pPr>
        <w:pStyle w:val="Default"/>
        <w:pageBreakBefore/>
      </w:pPr>
      <w:bookmarkStart w:id="0" w:name="_GoBack"/>
      <w:bookmarkEnd w:id="0"/>
    </w:p>
    <w:p w:rsidR="003C780D" w:rsidRPr="00BF28AD" w:rsidRDefault="003C780D" w:rsidP="00BF28AD">
      <w:pPr>
        <w:pStyle w:val="Default"/>
        <w:ind w:left="-567"/>
      </w:pPr>
      <w:r w:rsidRPr="00BF28AD">
        <w:t xml:space="preserve">- комплексные работы на </w:t>
      </w:r>
      <w:proofErr w:type="spellStart"/>
      <w:r w:rsidRPr="00BF28AD">
        <w:t>межпредметной</w:t>
      </w:r>
      <w:proofErr w:type="spellEnd"/>
      <w:r w:rsidRPr="00BF28AD">
        <w:t xml:space="preserve"> основе и работе с информацией; </w:t>
      </w:r>
    </w:p>
    <w:p w:rsidR="003C780D" w:rsidRPr="00BF28AD" w:rsidRDefault="003C780D" w:rsidP="00BF28AD">
      <w:pPr>
        <w:pStyle w:val="Default"/>
        <w:ind w:left="-567"/>
      </w:pPr>
      <w:r w:rsidRPr="00BF28AD">
        <w:t xml:space="preserve">- творческие работы; </w:t>
      </w:r>
    </w:p>
    <w:p w:rsidR="003C780D" w:rsidRPr="00BF28AD" w:rsidRDefault="003C780D" w:rsidP="00BF28AD">
      <w:pPr>
        <w:pStyle w:val="Default"/>
        <w:ind w:left="-567"/>
      </w:pPr>
      <w:r w:rsidRPr="00BF28AD">
        <w:t xml:space="preserve">- самостоятельная исследовательская практика; </w:t>
      </w:r>
    </w:p>
    <w:p w:rsidR="003C780D" w:rsidRPr="00BF28AD" w:rsidRDefault="003C780D" w:rsidP="00BF28AD">
      <w:pPr>
        <w:pStyle w:val="Default"/>
        <w:ind w:left="-567"/>
      </w:pPr>
      <w:r w:rsidRPr="00BF28AD">
        <w:t xml:space="preserve">- участие в предметных олимпиадах; </w:t>
      </w:r>
    </w:p>
    <w:p w:rsidR="003C780D" w:rsidRPr="00BF28AD" w:rsidRDefault="003C780D" w:rsidP="00BF28AD">
      <w:pPr>
        <w:pStyle w:val="Default"/>
        <w:ind w:left="-567"/>
      </w:pPr>
      <w:r w:rsidRPr="00BF28AD">
        <w:t xml:space="preserve">- участие в выставках, конкурсах; </w:t>
      </w:r>
    </w:p>
    <w:p w:rsidR="003C780D" w:rsidRPr="00BF28AD" w:rsidRDefault="003C780D" w:rsidP="00BF28AD">
      <w:pPr>
        <w:pStyle w:val="Default"/>
        <w:ind w:left="-567"/>
      </w:pPr>
      <w:r w:rsidRPr="00BF28AD">
        <w:t>- участие в проектах и прогр</w:t>
      </w:r>
      <w:r w:rsidR="00BF28AD">
        <w:t xml:space="preserve">аммах внеурочной деятельности. </w:t>
      </w:r>
    </w:p>
    <w:p w:rsidR="003C780D" w:rsidRPr="00BF28AD" w:rsidRDefault="003C780D" w:rsidP="00BF28AD">
      <w:pPr>
        <w:pStyle w:val="Default"/>
        <w:ind w:left="-567" w:firstLine="567"/>
        <w:jc w:val="both"/>
      </w:pPr>
      <w:r w:rsidRPr="00BF28AD">
        <w:rPr>
          <w:b/>
          <w:bCs/>
        </w:rPr>
        <w:t xml:space="preserve">Промежуточная аттестация </w:t>
      </w:r>
      <w:r w:rsidRPr="00BF28AD">
        <w:t xml:space="preserve">учащихся 2-4 классов проводится в форме, </w:t>
      </w:r>
      <w:r w:rsidR="00BF28AD" w:rsidRPr="00BF28AD">
        <w:t>утверждённой</w:t>
      </w:r>
      <w:r w:rsidRPr="00BF28AD">
        <w:t xml:space="preserve"> учебным планом на текущий учебный год с целью проверки уровня образовательных результатов учащихся. </w:t>
      </w:r>
    </w:p>
    <w:p w:rsidR="003C780D" w:rsidRPr="00BF28AD" w:rsidRDefault="00BF28AD" w:rsidP="00BF28AD">
      <w:pPr>
        <w:pStyle w:val="Default"/>
        <w:ind w:left="-567" w:firstLine="567"/>
        <w:jc w:val="both"/>
      </w:pPr>
      <w:r>
        <w:t>Учителя МБОУ «</w:t>
      </w:r>
      <w:proofErr w:type="spellStart"/>
      <w:r>
        <w:t>Ижемская</w:t>
      </w:r>
      <w:proofErr w:type="spellEnd"/>
      <w:r>
        <w:t xml:space="preserve"> СОШ</w:t>
      </w:r>
      <w:r w:rsidR="003C780D" w:rsidRPr="00BF28AD">
        <w:t xml:space="preserve">» строят уроки окружающего мира с использованием технологий проблемно-диалогического обучения, технология формирования типа правильной читательской деятельности, технологии оценивания, что позволяет в полном объёме реализовать </w:t>
      </w:r>
      <w:proofErr w:type="spellStart"/>
      <w:r w:rsidR="003C780D" w:rsidRPr="00BF28AD">
        <w:t>деятельностный</w:t>
      </w:r>
      <w:proofErr w:type="spellEnd"/>
      <w:r w:rsidR="003C780D" w:rsidRPr="00BF28AD">
        <w:t xml:space="preserve"> подход в работе с учащимися, </w:t>
      </w:r>
    </w:p>
    <w:p w:rsidR="003C780D" w:rsidRPr="00BF28AD" w:rsidRDefault="003C780D" w:rsidP="00BF28AD">
      <w:pPr>
        <w:pStyle w:val="Default"/>
        <w:ind w:left="-567" w:firstLine="567"/>
        <w:jc w:val="both"/>
      </w:pPr>
      <w:r w:rsidRPr="00BF28AD">
        <w:t xml:space="preserve">Учебная деятельность организуется в разных формах: фронтальной, групповой, парной и индивидуальной. </w:t>
      </w:r>
    </w:p>
    <w:p w:rsidR="003C780D" w:rsidRPr="00BF28AD" w:rsidRDefault="003C780D" w:rsidP="00BF28AD">
      <w:pPr>
        <w:pStyle w:val="Default"/>
        <w:ind w:left="-567" w:firstLine="567"/>
        <w:jc w:val="both"/>
      </w:pPr>
      <w:r w:rsidRPr="00BF28AD">
        <w:t>Уроки проводятся в разных формах: урок-исследование, бинарный урок, модульный урок, урок-путешествие, уро</w:t>
      </w:r>
      <w:proofErr w:type="gramStart"/>
      <w:r w:rsidRPr="00BF28AD">
        <w:t>к-</w:t>
      </w:r>
      <w:proofErr w:type="gramEnd"/>
      <w:r w:rsidRPr="00BF28AD">
        <w:t xml:space="preserve"> викторина, урок-игра, урок-экскурсия. </w:t>
      </w:r>
    </w:p>
    <w:p w:rsidR="003C780D" w:rsidRPr="00BF28AD" w:rsidRDefault="003C780D" w:rsidP="00BF28AD">
      <w:pPr>
        <w:pStyle w:val="Default"/>
        <w:ind w:left="-567" w:firstLine="567"/>
        <w:jc w:val="both"/>
      </w:pPr>
      <w:r w:rsidRPr="00BF28AD">
        <w:t xml:space="preserve">Учащиеся на уровне начального общего образования включаются во внеурочную деятельность по учебному предмету «Окружающий мир» через различные формы деятельности: проекты; экскурсии, олимпиады, творческие и интеллектуальные конкурсы, экологические прогулки. </w:t>
      </w:r>
    </w:p>
    <w:sectPr w:rsidR="003C780D" w:rsidRPr="00BF2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51"/>
    <w:rsid w:val="00026908"/>
    <w:rsid w:val="00043995"/>
    <w:rsid w:val="00065963"/>
    <w:rsid w:val="000C60C8"/>
    <w:rsid w:val="000E4151"/>
    <w:rsid w:val="0010242C"/>
    <w:rsid w:val="00127619"/>
    <w:rsid w:val="00174FA9"/>
    <w:rsid w:val="00256095"/>
    <w:rsid w:val="00260124"/>
    <w:rsid w:val="00296CA8"/>
    <w:rsid w:val="002A440E"/>
    <w:rsid w:val="002E43C7"/>
    <w:rsid w:val="00344508"/>
    <w:rsid w:val="00372DB4"/>
    <w:rsid w:val="00374222"/>
    <w:rsid w:val="003C780D"/>
    <w:rsid w:val="00406860"/>
    <w:rsid w:val="00495DCA"/>
    <w:rsid w:val="004A55ED"/>
    <w:rsid w:val="004F1C0D"/>
    <w:rsid w:val="004F259F"/>
    <w:rsid w:val="004F5BF6"/>
    <w:rsid w:val="00517A4F"/>
    <w:rsid w:val="005A43CE"/>
    <w:rsid w:val="00646BA7"/>
    <w:rsid w:val="006640BD"/>
    <w:rsid w:val="0070187A"/>
    <w:rsid w:val="007372BE"/>
    <w:rsid w:val="0075105A"/>
    <w:rsid w:val="0082016A"/>
    <w:rsid w:val="00852F6D"/>
    <w:rsid w:val="0087563C"/>
    <w:rsid w:val="00A2575D"/>
    <w:rsid w:val="00A85D4A"/>
    <w:rsid w:val="00AA778C"/>
    <w:rsid w:val="00AB2831"/>
    <w:rsid w:val="00AC0A61"/>
    <w:rsid w:val="00B21E19"/>
    <w:rsid w:val="00B5139E"/>
    <w:rsid w:val="00BA51A7"/>
    <w:rsid w:val="00BF28AD"/>
    <w:rsid w:val="00CD584B"/>
    <w:rsid w:val="00DA2D13"/>
    <w:rsid w:val="00E85CDF"/>
    <w:rsid w:val="00ED38FF"/>
    <w:rsid w:val="00EF1400"/>
    <w:rsid w:val="00EF2AD8"/>
    <w:rsid w:val="00F15881"/>
    <w:rsid w:val="00F42EFF"/>
    <w:rsid w:val="00F8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78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78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A467D-0AEE-4528-8ABE-EE5982224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</dc:creator>
  <cp:lastModifiedBy>Ануфриева</cp:lastModifiedBy>
  <cp:revision>2</cp:revision>
  <dcterms:created xsi:type="dcterms:W3CDTF">2018-10-24T13:19:00Z</dcterms:created>
  <dcterms:modified xsi:type="dcterms:W3CDTF">2018-10-24T13:19:00Z</dcterms:modified>
</cp:coreProperties>
</file>