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19" w:rsidRDefault="00162219" w:rsidP="00162219">
      <w:pPr>
        <w:pStyle w:val="Default"/>
      </w:pPr>
    </w:p>
    <w:p w:rsidR="00162219" w:rsidRPr="00E971F1" w:rsidRDefault="00162219" w:rsidP="00162219">
      <w:pPr>
        <w:pStyle w:val="Default"/>
        <w:jc w:val="center"/>
      </w:pPr>
      <w:r w:rsidRPr="00E971F1">
        <w:rPr>
          <w:b/>
          <w:bCs/>
        </w:rPr>
        <w:t>Аннотация</w:t>
      </w:r>
    </w:p>
    <w:p w:rsidR="00162219" w:rsidRPr="00E971F1" w:rsidRDefault="00162219" w:rsidP="00162219">
      <w:pPr>
        <w:pStyle w:val="Default"/>
        <w:jc w:val="center"/>
      </w:pPr>
      <w:r w:rsidRPr="00E971F1">
        <w:rPr>
          <w:b/>
          <w:bCs/>
        </w:rPr>
        <w:t>к рабочей программе учебного предмета</w:t>
      </w:r>
    </w:p>
    <w:p w:rsidR="00162219" w:rsidRPr="00E971F1" w:rsidRDefault="00162219" w:rsidP="00162219">
      <w:pPr>
        <w:pStyle w:val="Default"/>
        <w:jc w:val="center"/>
      </w:pPr>
      <w:r w:rsidRPr="00E971F1">
        <w:rPr>
          <w:b/>
          <w:bCs/>
        </w:rPr>
        <w:t>«Основы религиозных культур и светской этики»</w:t>
      </w:r>
    </w:p>
    <w:p w:rsidR="00162219" w:rsidRPr="00E971F1" w:rsidRDefault="00162219" w:rsidP="00162219">
      <w:pPr>
        <w:pStyle w:val="Default"/>
        <w:jc w:val="center"/>
      </w:pPr>
      <w:r w:rsidRPr="00E971F1">
        <w:rPr>
          <w:b/>
          <w:bCs/>
        </w:rPr>
        <w:t>(4 класс)</w:t>
      </w:r>
    </w:p>
    <w:p w:rsidR="00162219" w:rsidRPr="00E971F1" w:rsidRDefault="00162219" w:rsidP="00162219">
      <w:pPr>
        <w:pStyle w:val="Default"/>
      </w:pPr>
      <w:r w:rsidRPr="00E971F1">
        <w:t xml:space="preserve">          Учебный предмет  «ОРКСЭ» входит в образовательную область </w:t>
      </w:r>
      <w:r w:rsidRPr="00E971F1">
        <w:rPr>
          <w:b/>
          <w:bCs/>
        </w:rPr>
        <w:t xml:space="preserve">«Основы религиозных культур и светской этики» </w:t>
      </w:r>
      <w:bookmarkStart w:id="0" w:name="_GoBack"/>
      <w:bookmarkEnd w:id="0"/>
    </w:p>
    <w:p w:rsidR="00162219" w:rsidRPr="00E971F1" w:rsidRDefault="00162219" w:rsidP="00162219">
      <w:pPr>
        <w:pStyle w:val="Default"/>
        <w:jc w:val="both"/>
      </w:pPr>
      <w:r w:rsidRPr="00E971F1">
        <w:rPr>
          <w:b/>
          <w:bCs/>
        </w:rPr>
        <w:t xml:space="preserve">        Основная задача реализации содержания: </w:t>
      </w:r>
      <w:r w:rsidRPr="00E971F1"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162219" w:rsidRPr="00E971F1" w:rsidRDefault="00162219" w:rsidP="00162219">
      <w:pPr>
        <w:pStyle w:val="Default"/>
      </w:pPr>
      <w:r w:rsidRPr="00E971F1">
        <w:rPr>
          <w:b/>
          <w:bCs/>
        </w:rPr>
        <w:t xml:space="preserve">         Изучение учебного курса «ОРКСЭ» способствует: </w:t>
      </w:r>
    </w:p>
    <w:p w:rsidR="00162219" w:rsidRPr="00E971F1" w:rsidRDefault="00162219" w:rsidP="001B1421">
      <w:pPr>
        <w:pStyle w:val="Default"/>
        <w:jc w:val="both"/>
      </w:pPr>
      <w:r w:rsidRPr="00E971F1">
        <w:t xml:space="preserve">- пониманию особой роли России в мировой истории, воспитание чувства гордости за национальные свершения, открытия, победы; </w:t>
      </w:r>
    </w:p>
    <w:p w:rsidR="00162219" w:rsidRPr="00E971F1" w:rsidRDefault="00162219" w:rsidP="001B1421">
      <w:pPr>
        <w:pStyle w:val="Default"/>
        <w:jc w:val="both"/>
      </w:pPr>
      <w:r w:rsidRPr="00E971F1">
        <w:t xml:space="preserve">- формированию уважительного отношения к России, родному краю, своей семье, истории, культуре, природе нашей страны, ее современной жизни; </w:t>
      </w:r>
    </w:p>
    <w:p w:rsidR="00162219" w:rsidRPr="00E971F1" w:rsidRDefault="00162219" w:rsidP="001B1421">
      <w:pPr>
        <w:pStyle w:val="Default"/>
        <w:jc w:val="both"/>
      </w:pPr>
      <w:r w:rsidRPr="00E971F1">
        <w:t xml:space="preserve">- осознанию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971F1">
        <w:t>здоровьесберегающего</w:t>
      </w:r>
      <w:proofErr w:type="spellEnd"/>
      <w:r w:rsidRPr="00E971F1">
        <w:t xml:space="preserve"> поведения в природной и социальной среде; </w:t>
      </w:r>
    </w:p>
    <w:p w:rsidR="00162219" w:rsidRPr="00E971F1" w:rsidRDefault="00162219" w:rsidP="001B1421">
      <w:pPr>
        <w:pStyle w:val="Default"/>
        <w:jc w:val="both"/>
      </w:pPr>
      <w:r w:rsidRPr="00E971F1">
        <w:t xml:space="preserve">- освоению доступных способов изучения природы и общества (наблюдение, запись, измерение, опыт, сравнение, классификация с получением информации из семейных архивов, от окружающих людей, в открытом информационном пространстве); развитию навыков устанавливать и выявлять причинно-следственные связи в окружающем мире. </w:t>
      </w:r>
    </w:p>
    <w:p w:rsidR="00162219" w:rsidRPr="00E971F1" w:rsidRDefault="00162219" w:rsidP="001B1421">
      <w:pPr>
        <w:pStyle w:val="Default"/>
        <w:jc w:val="both"/>
      </w:pPr>
      <w:r w:rsidRPr="00E971F1">
        <w:t xml:space="preserve">           Рабочая программа предусматривает включение </w:t>
      </w:r>
      <w:r w:rsidRPr="00E971F1">
        <w:rPr>
          <w:b/>
          <w:bCs/>
        </w:rPr>
        <w:t xml:space="preserve">этнокультурной составляющей в содержание учебного курса, что </w:t>
      </w:r>
      <w:r w:rsidRPr="00E971F1">
        <w:t xml:space="preserve">позволяет формировать у учащихся уважительное отношение к родному краю, своей семье, истории, культуре, природе Республики Коми, ее современной жизни. В рабочую программу учебного курса «ОРКСЭ» включено 10% учебного материала, «Коми край». Учебный материал представлен в разделе «Содержание учебного курса». </w:t>
      </w:r>
    </w:p>
    <w:p w:rsidR="00162219" w:rsidRPr="00E971F1" w:rsidRDefault="00162219" w:rsidP="00162219">
      <w:pPr>
        <w:pStyle w:val="Default"/>
      </w:pPr>
      <w:r w:rsidRPr="00E971F1">
        <w:rPr>
          <w:b/>
          <w:bCs/>
        </w:rPr>
        <w:t xml:space="preserve">         По учебному курсу ОРКСЭ обучение </w:t>
      </w:r>
      <w:proofErr w:type="spellStart"/>
      <w:r w:rsidRPr="00E971F1">
        <w:rPr>
          <w:b/>
          <w:bCs/>
        </w:rPr>
        <w:t>безотметочное</w:t>
      </w:r>
      <w:proofErr w:type="spellEnd"/>
      <w:r w:rsidRPr="00E971F1">
        <w:rPr>
          <w:b/>
          <w:bCs/>
        </w:rPr>
        <w:t xml:space="preserve">. </w:t>
      </w:r>
    </w:p>
    <w:p w:rsidR="00E971F1" w:rsidRPr="00E971F1" w:rsidRDefault="00162219" w:rsidP="00E971F1">
      <w:pPr>
        <w:pStyle w:val="Default"/>
        <w:jc w:val="both"/>
      </w:pPr>
      <w:r w:rsidRPr="00E971F1">
        <w:rPr>
          <w:b/>
          <w:bCs/>
        </w:rPr>
        <w:t xml:space="preserve">         Промежуточная аттестация </w:t>
      </w:r>
      <w:r w:rsidRPr="00E971F1">
        <w:t>учащихся 4 классов по курсу проводится в конце учебного года в    форме</w:t>
      </w:r>
      <w:r w:rsidR="00E971F1" w:rsidRPr="00E971F1">
        <w:t xml:space="preserve">, утверждённой учебным планом на текущий учебный год с целью проверки уровня образовательных результатов учащихся. </w:t>
      </w:r>
    </w:p>
    <w:p w:rsidR="00162219" w:rsidRPr="00E971F1" w:rsidRDefault="00162219" w:rsidP="00162219">
      <w:pPr>
        <w:pStyle w:val="Default"/>
        <w:jc w:val="both"/>
      </w:pPr>
      <w:r w:rsidRPr="00E971F1">
        <w:t xml:space="preserve">          Учителя МБОУ «</w:t>
      </w:r>
      <w:proofErr w:type="spellStart"/>
      <w:r w:rsidRPr="00E971F1">
        <w:t>Ижемская</w:t>
      </w:r>
      <w:proofErr w:type="spellEnd"/>
      <w:r w:rsidRPr="00E971F1">
        <w:t xml:space="preserve"> СОШ» строят уроки ОРКСЭ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технологии проектной деятельности, что позволяет в полном объёме реализовать </w:t>
      </w:r>
      <w:proofErr w:type="spellStart"/>
      <w:r w:rsidRPr="00E971F1">
        <w:t>деятельностный</w:t>
      </w:r>
      <w:proofErr w:type="spellEnd"/>
      <w:r w:rsidRPr="00E971F1">
        <w:t xml:space="preserve"> подход в работе с учащимися, </w:t>
      </w:r>
    </w:p>
    <w:p w:rsidR="00162219" w:rsidRPr="00E971F1" w:rsidRDefault="00162219" w:rsidP="00162219">
      <w:pPr>
        <w:pStyle w:val="Default"/>
        <w:jc w:val="both"/>
      </w:pPr>
      <w:r w:rsidRPr="00E971F1">
        <w:t xml:space="preserve">          Учебная деятельность организуется в разных формах: фронтальной, групповой, парной и индивидуальной. </w:t>
      </w:r>
    </w:p>
    <w:p w:rsidR="00162219" w:rsidRPr="00E971F1" w:rsidRDefault="00162219" w:rsidP="00162219">
      <w:pPr>
        <w:pStyle w:val="Default"/>
        <w:jc w:val="both"/>
      </w:pPr>
      <w:r w:rsidRPr="00E971F1">
        <w:t xml:space="preserve">         Уроки проводятся в разных формах: урок-исследование, бинарный урок, модульный урок, урок-путешествие, уро</w:t>
      </w:r>
      <w:proofErr w:type="gramStart"/>
      <w:r w:rsidRPr="00E971F1">
        <w:t>к-</w:t>
      </w:r>
      <w:proofErr w:type="gramEnd"/>
      <w:r w:rsidRPr="00E971F1">
        <w:t xml:space="preserve"> викторина, урок-игра, урок-экскурсия. </w:t>
      </w:r>
    </w:p>
    <w:p w:rsidR="00646BA7" w:rsidRPr="00E971F1" w:rsidRDefault="00162219" w:rsidP="0016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1F1">
        <w:rPr>
          <w:rFonts w:ascii="Times New Roman" w:hAnsi="Times New Roman" w:cs="Times New Roman"/>
          <w:sz w:val="24"/>
          <w:szCs w:val="24"/>
        </w:rPr>
        <w:t xml:space="preserve">           С целью осмысления и обобщения собственного </w:t>
      </w:r>
      <w:proofErr w:type="spellStart"/>
      <w:r w:rsidRPr="00E971F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971F1">
        <w:rPr>
          <w:rFonts w:ascii="Times New Roman" w:hAnsi="Times New Roman" w:cs="Times New Roman"/>
          <w:sz w:val="24"/>
          <w:szCs w:val="24"/>
        </w:rPr>
        <w:t xml:space="preserve"> опыта, учащиеся на уровне начального общего образования включаются во внеурочную деятельность по курс в различных формах: проекты, экскурсии, учебные игры</w:t>
      </w:r>
    </w:p>
    <w:sectPr w:rsidR="00646BA7" w:rsidRPr="00E971F1" w:rsidSect="0016221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4"/>
    <w:rsid w:val="00026908"/>
    <w:rsid w:val="00043995"/>
    <w:rsid w:val="00065963"/>
    <w:rsid w:val="00075FB8"/>
    <w:rsid w:val="000C60C8"/>
    <w:rsid w:val="0010242C"/>
    <w:rsid w:val="00127619"/>
    <w:rsid w:val="00162219"/>
    <w:rsid w:val="00174FA9"/>
    <w:rsid w:val="001B1421"/>
    <w:rsid w:val="00256095"/>
    <w:rsid w:val="00260124"/>
    <w:rsid w:val="00296CA8"/>
    <w:rsid w:val="002A440E"/>
    <w:rsid w:val="002E43C7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82016A"/>
    <w:rsid w:val="00852F6D"/>
    <w:rsid w:val="0087563C"/>
    <w:rsid w:val="00A2575D"/>
    <w:rsid w:val="00A85D4A"/>
    <w:rsid w:val="00AA778C"/>
    <w:rsid w:val="00AB2831"/>
    <w:rsid w:val="00AC0A61"/>
    <w:rsid w:val="00B21E19"/>
    <w:rsid w:val="00B5139E"/>
    <w:rsid w:val="00BA51A7"/>
    <w:rsid w:val="00CD584B"/>
    <w:rsid w:val="00DA2D13"/>
    <w:rsid w:val="00E85CDF"/>
    <w:rsid w:val="00E971F1"/>
    <w:rsid w:val="00EA6EB4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4</cp:revision>
  <dcterms:created xsi:type="dcterms:W3CDTF">2018-10-29T19:18:00Z</dcterms:created>
  <dcterms:modified xsi:type="dcterms:W3CDTF">2018-10-30T07:23:00Z</dcterms:modified>
</cp:coreProperties>
</file>