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C" w:rsidRPr="002B482C" w:rsidRDefault="002B482C" w:rsidP="002B482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2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«Технология»</w:t>
      </w:r>
    </w:p>
    <w:p w:rsidR="002B482C" w:rsidRPr="002B482C" w:rsidRDefault="002B482C" w:rsidP="002B482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2C">
        <w:rPr>
          <w:rFonts w:ascii="Times New Roman" w:hAnsi="Times New Roman" w:cs="Times New Roman"/>
          <w:b/>
          <w:sz w:val="24"/>
          <w:szCs w:val="24"/>
        </w:rPr>
        <w:t xml:space="preserve"> 5-8 класс (ФГОС)</w:t>
      </w:r>
    </w:p>
    <w:p w:rsidR="002B482C" w:rsidRDefault="002B482C" w:rsidP="002B48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82C">
        <w:rPr>
          <w:rFonts w:ascii="Times New Roman" w:hAnsi="Times New Roman" w:cs="Times New Roman"/>
          <w:sz w:val="24"/>
          <w:szCs w:val="24"/>
        </w:rPr>
        <w:t>Рабочая программа учебного предмета (далее РПУП) «Технология» составлена для учащихся, осваивающих Основную образовательную программу основного общего образования (базовый уровень)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образования», приказ Министерства образования и науки Российской Федерации от 29.12.2014 г</w:t>
      </w:r>
      <w:proofErr w:type="gramEnd"/>
      <w:r w:rsidRPr="002B482C">
        <w:rPr>
          <w:rFonts w:ascii="Times New Roman" w:hAnsi="Times New Roman" w:cs="Times New Roman"/>
          <w:sz w:val="24"/>
          <w:szCs w:val="24"/>
        </w:rPr>
        <w:t>. №</w:t>
      </w:r>
      <w:proofErr w:type="gramStart"/>
      <w:r w:rsidRPr="002B482C">
        <w:rPr>
          <w:rFonts w:ascii="Times New Roman" w:hAnsi="Times New Roman" w:cs="Times New Roman"/>
          <w:sz w:val="24"/>
          <w:szCs w:val="24"/>
        </w:rPr>
        <w:t>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Приказ Министерства образования и науки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N</w:t>
      </w:r>
      <w:proofErr w:type="gramEnd"/>
      <w:r w:rsidRPr="002B482C">
        <w:rPr>
          <w:rFonts w:ascii="Times New Roman" w:hAnsi="Times New Roman" w:cs="Times New Roman"/>
          <w:sz w:val="24"/>
          <w:szCs w:val="24"/>
        </w:rPr>
        <w:t xml:space="preserve"> 1897"),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</w:t>
      </w:r>
      <w:proofErr w:type="gramStart"/>
      <w:r w:rsidRPr="002B482C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2B482C">
        <w:rPr>
          <w:rFonts w:ascii="Times New Roman" w:hAnsi="Times New Roman" w:cs="Times New Roman"/>
          <w:sz w:val="24"/>
          <w:szCs w:val="24"/>
        </w:rPr>
        <w:t xml:space="preserve"> школы, с учетом Концепции образования этнокультурной направленности в Республике Коми (одобрена приказом Министерства образования Республики Коми от 13.12.2010 года №310). </w:t>
      </w:r>
    </w:p>
    <w:p w:rsidR="002B482C" w:rsidRDefault="002B482C" w:rsidP="002B48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C">
        <w:rPr>
          <w:rFonts w:ascii="Times New Roman" w:hAnsi="Times New Roman" w:cs="Times New Roman"/>
          <w:sz w:val="24"/>
          <w:szCs w:val="24"/>
        </w:rPr>
        <w:t xml:space="preserve">Цели программы: 1. Обеспечение понимания </w:t>
      </w:r>
      <w:proofErr w:type="gramStart"/>
      <w:r w:rsidRPr="002B48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B482C">
        <w:rPr>
          <w:rFonts w:ascii="Times New Roman" w:hAnsi="Times New Roman" w:cs="Times New Roman"/>
          <w:sz w:val="24"/>
          <w:szCs w:val="24"/>
        </w:rPr>
        <w:t xml:space="preserve"> сущности современных материальных, информационных и гуманитарных технологий и перспектив их развития. 2. Формирование технологической культуры и проектно-технологического мышления </w:t>
      </w:r>
      <w:proofErr w:type="gramStart"/>
      <w:r w:rsidRPr="002B4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482C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Pr="002B482C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  <w:proofErr w:type="gramEnd"/>
    </w:p>
    <w:p w:rsidR="002B482C" w:rsidRDefault="002B482C" w:rsidP="002B48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C">
        <w:rPr>
          <w:rFonts w:ascii="Times New Roman" w:hAnsi="Times New Roman" w:cs="Times New Roman"/>
          <w:sz w:val="24"/>
          <w:szCs w:val="24"/>
        </w:rPr>
        <w:t xml:space="preserve">Предмет «Технология» является базой, на которой формируется проектное мышление обучающихся. </w:t>
      </w:r>
    </w:p>
    <w:p w:rsidR="002B482C" w:rsidRDefault="002B482C" w:rsidP="002B48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82C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"Технология" обеспечивает: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</w:t>
      </w:r>
      <w:r w:rsidRPr="002B482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деятельности; формирование представлений о социальных и этических аспектах </w:t>
      </w:r>
      <w:proofErr w:type="spellStart"/>
      <w:r w:rsidRPr="002B482C">
        <w:rPr>
          <w:rFonts w:ascii="Times New Roman" w:hAnsi="Times New Roman" w:cs="Times New Roman"/>
          <w:sz w:val="24"/>
          <w:szCs w:val="24"/>
        </w:rPr>
        <w:t>научнотехнического</w:t>
      </w:r>
      <w:proofErr w:type="spellEnd"/>
      <w:r w:rsidRPr="002B482C">
        <w:rPr>
          <w:rFonts w:ascii="Times New Roman" w:hAnsi="Times New Roman" w:cs="Times New Roman"/>
          <w:sz w:val="24"/>
          <w:szCs w:val="24"/>
        </w:rPr>
        <w:t xml:space="preserve"> прогресса; формирование способности придавать экологическую направленность любой деятельности, проекту;</w:t>
      </w:r>
      <w:proofErr w:type="gramEnd"/>
      <w:r w:rsidRPr="002B482C">
        <w:rPr>
          <w:rFonts w:ascii="Times New Roman" w:hAnsi="Times New Roman" w:cs="Times New Roman"/>
          <w:sz w:val="24"/>
          <w:szCs w:val="24"/>
        </w:rPr>
        <w:t xml:space="preserve"> демонстрировать экологическое мышление в разных формах деятельности.</w:t>
      </w:r>
    </w:p>
    <w:p w:rsidR="00DB17F3" w:rsidRPr="002B482C" w:rsidRDefault="002B482C" w:rsidP="002B482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C">
        <w:rPr>
          <w:rFonts w:ascii="Times New Roman" w:hAnsi="Times New Roman" w:cs="Times New Roman"/>
          <w:sz w:val="24"/>
          <w:szCs w:val="24"/>
        </w:rPr>
        <w:t xml:space="preserve"> Изучение предмета «Технология» в части освоения общенаучных методов (наблюдение, измерение, эксперимент, моделирование), практического применения научных знаний основано на </w:t>
      </w:r>
      <w:proofErr w:type="spellStart"/>
      <w:r w:rsidRPr="002B48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B482C">
        <w:rPr>
          <w:rFonts w:ascii="Times New Roman" w:hAnsi="Times New Roman" w:cs="Times New Roman"/>
          <w:sz w:val="24"/>
          <w:szCs w:val="24"/>
        </w:rPr>
        <w:t xml:space="preserve"> связях с предметами: «Изобразительное искусство», «Физика», «Информатика», «География», «Математика» и </w:t>
      </w:r>
      <w:proofErr w:type="spellStart"/>
      <w:proofErr w:type="gramStart"/>
      <w:r w:rsidRPr="002B482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sectPr w:rsidR="00DB17F3" w:rsidRPr="002B482C" w:rsidSect="00DB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2C"/>
    <w:rsid w:val="002B482C"/>
    <w:rsid w:val="00DB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8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124578</dc:creator>
  <cp:keywords/>
  <dc:description/>
  <cp:lastModifiedBy>124578</cp:lastModifiedBy>
  <cp:revision>2</cp:revision>
  <dcterms:created xsi:type="dcterms:W3CDTF">2018-10-30T13:24:00Z</dcterms:created>
  <dcterms:modified xsi:type="dcterms:W3CDTF">2018-10-30T13:28:00Z</dcterms:modified>
</cp:coreProperties>
</file>