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F610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BC453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7A593E" w:rsidRPr="00BC4536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4536" w:rsidRDefault="00BC4536" w:rsidP="00BC4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4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Pr="00BC4536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учебному предмету  «Экономика» </w:t>
      </w:r>
      <w:r w:rsidRPr="00BC4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среднего общего образования,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приказом министерства образования и науки РФ от 17 мая 2012 № 413 (с изменениями и дополнениями на 11 декабря 2020 г).; примерной основной образовательной программы среднего общего образования (в редакции протокола № 1/20 от 04.02.2020).</w:t>
      </w:r>
    </w:p>
    <w:p w:rsidR="00BC4536" w:rsidRDefault="00BC4536" w:rsidP="00BC4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Предлагаемая программа ориентирована на </w:t>
      </w:r>
      <w:r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/>
          <w:sz w:val="24"/>
          <w:szCs w:val="24"/>
        </w:rPr>
        <w:t xml:space="preserve"> И. В. Экономика. Базовый курс: учебник для 10, 11 классов </w:t>
      </w:r>
      <w:proofErr w:type="spellStart"/>
      <w:r>
        <w:rPr>
          <w:rFonts w:ascii="Times New Roman" w:hAnsi="Times New Roman"/>
          <w:sz w:val="24"/>
          <w:szCs w:val="24"/>
        </w:rPr>
        <w:t>общеоразоват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организаций. – М: ВИТА-ПРЕСС, 2015.</w:t>
      </w:r>
    </w:p>
    <w:p w:rsidR="00BC4536" w:rsidRDefault="00BC4536" w:rsidP="00BC4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«Экономика» изучается на базовом уровне 2 часа в неделю, 70 часов за курс среднего общего образования.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учебного предмета «Экономика»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BC4536" w:rsidRPr="00BC4536" w:rsidRDefault="00BC4536" w:rsidP="00BC4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4536">
        <w:rPr>
          <w:rFonts w:ascii="Times New Roman" w:hAnsi="Times New Roman" w:cs="Times New Roman"/>
          <w:sz w:val="24"/>
          <w:szCs w:val="24"/>
        </w:rPr>
        <w:t>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Задачами</w:t>
      </w: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учебного предмета «Экономика» на базовом уровне среднего общего образования являются: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76940" w:rsidRPr="00BC4536" w:rsidRDefault="00D76940" w:rsidP="00BC45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3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916F12" w:rsidRDefault="00916F12"/>
    <w:sectPr w:rsidR="00916F12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1D"/>
    <w:rsid w:val="00533E96"/>
    <w:rsid w:val="0071391D"/>
    <w:rsid w:val="007A593E"/>
    <w:rsid w:val="00916F12"/>
    <w:rsid w:val="00AA5287"/>
    <w:rsid w:val="00BC4536"/>
    <w:rsid w:val="00BF15F1"/>
    <w:rsid w:val="00D76940"/>
    <w:rsid w:val="00E1445E"/>
    <w:rsid w:val="00F6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</cp:lastModifiedBy>
  <cp:revision>6</cp:revision>
  <dcterms:created xsi:type="dcterms:W3CDTF">2022-02-18T07:16:00Z</dcterms:created>
  <dcterms:modified xsi:type="dcterms:W3CDTF">2022-02-21T09:30:00Z</dcterms:modified>
</cp:coreProperties>
</file>