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4C1" w:rsidRPr="007A593E" w:rsidRDefault="009004C1" w:rsidP="00090D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93E">
        <w:rPr>
          <w:rFonts w:ascii="Times New Roman" w:hAnsi="Times New Roman" w:cs="Times New Roman"/>
          <w:b/>
          <w:sz w:val="24"/>
          <w:szCs w:val="24"/>
        </w:rPr>
        <w:t>Аннотация рабочей программы у</w:t>
      </w:r>
      <w:r>
        <w:rPr>
          <w:rFonts w:ascii="Times New Roman" w:hAnsi="Times New Roman" w:cs="Times New Roman"/>
          <w:b/>
          <w:sz w:val="24"/>
          <w:szCs w:val="24"/>
        </w:rPr>
        <w:t>чебного предмета «Литература</w:t>
      </w:r>
      <w:r w:rsidRPr="007A593E">
        <w:rPr>
          <w:rFonts w:ascii="Times New Roman" w:hAnsi="Times New Roman" w:cs="Times New Roman"/>
          <w:b/>
          <w:sz w:val="24"/>
          <w:szCs w:val="24"/>
        </w:rPr>
        <w:t>»</w:t>
      </w:r>
    </w:p>
    <w:p w:rsidR="009004C1" w:rsidRPr="007A593E" w:rsidRDefault="009004C1" w:rsidP="009004C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93E">
        <w:rPr>
          <w:rFonts w:ascii="Times New Roman" w:hAnsi="Times New Roman" w:cs="Times New Roman"/>
          <w:b/>
          <w:sz w:val="24"/>
          <w:szCs w:val="24"/>
        </w:rPr>
        <w:t>10-11 класс (</w:t>
      </w:r>
      <w:r w:rsidRPr="00E30969">
        <w:rPr>
          <w:rFonts w:ascii="Times New Roman" w:hAnsi="Times New Roman" w:cs="Times New Roman"/>
          <w:b/>
          <w:sz w:val="24"/>
          <w:szCs w:val="24"/>
        </w:rPr>
        <w:t>базовый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593E">
        <w:rPr>
          <w:rFonts w:ascii="Times New Roman" w:hAnsi="Times New Roman" w:cs="Times New Roman"/>
          <w:b/>
          <w:sz w:val="24"/>
          <w:szCs w:val="24"/>
        </w:rPr>
        <w:t>уровень)</w:t>
      </w:r>
    </w:p>
    <w:p w:rsidR="009004C1" w:rsidRPr="007A593E" w:rsidRDefault="009004C1" w:rsidP="009004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004C1" w:rsidRPr="00DC38D1" w:rsidRDefault="009004C1" w:rsidP="00DC38D1">
      <w:pPr>
        <w:pStyle w:val="s3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DC38D1">
        <w:rPr>
          <w:color w:val="000000"/>
        </w:rPr>
        <w:t xml:space="preserve">Рабочая  программа по учебному предмету «Литература» на </w:t>
      </w:r>
      <w:r w:rsidRPr="00E30969">
        <w:t>базовом</w:t>
      </w:r>
      <w:r w:rsidRPr="00DC38D1">
        <w:rPr>
          <w:color w:val="FF0000"/>
        </w:rPr>
        <w:t xml:space="preserve"> </w:t>
      </w:r>
      <w:r w:rsidRPr="00DC38D1">
        <w:rPr>
          <w:color w:val="000000"/>
        </w:rPr>
        <w:t xml:space="preserve">уровне предназначена для учащихся 10-11 классов общеобразовательной школы, составлена на основе </w:t>
      </w:r>
      <w:r w:rsidRPr="00DC38D1">
        <w:t>Федерального  государственного образовательного стандарта среднего общего образования, утвержденный Приказом министерства образования и науки РФ от 17 мая 2012 № 413 (с изменениями и дополнениями от 11 декабря 2020 г</w:t>
      </w:r>
      <w:r w:rsidRPr="00DC38D1">
        <w:rPr>
          <w:color w:val="464C55"/>
        </w:rPr>
        <w:t>.);</w:t>
      </w:r>
      <w:proofErr w:type="gramEnd"/>
      <w:r w:rsidRPr="00DC38D1">
        <w:rPr>
          <w:color w:val="464C55"/>
        </w:rPr>
        <w:t xml:space="preserve"> </w:t>
      </w:r>
      <w:r w:rsidRPr="00DC38D1">
        <w:rPr>
          <w:color w:val="000000"/>
        </w:rPr>
        <w:t>примерной основной образовательной программы среднего общего образования (в</w:t>
      </w:r>
      <w:r w:rsidRPr="00DC38D1">
        <w:t xml:space="preserve"> редакции протокола № 1/20 от 04.02.2020).</w:t>
      </w:r>
    </w:p>
    <w:p w:rsidR="009004C1" w:rsidRPr="00DC38D1" w:rsidRDefault="009004C1" w:rsidP="00DC38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8D1">
        <w:rPr>
          <w:rFonts w:ascii="Times New Roman" w:hAnsi="Times New Roman" w:cs="Times New Roman"/>
          <w:sz w:val="24"/>
          <w:szCs w:val="24"/>
        </w:rPr>
        <w:t xml:space="preserve"> </w:t>
      </w:r>
      <w:r w:rsidRPr="00DC38D1">
        <w:rPr>
          <w:rFonts w:ascii="Times New Roman" w:hAnsi="Times New Roman" w:cs="Times New Roman"/>
          <w:b/>
          <w:sz w:val="24"/>
          <w:szCs w:val="24"/>
        </w:rPr>
        <w:t>Для реализации программы используется линия учебников</w:t>
      </w:r>
    </w:p>
    <w:p w:rsidR="00D34D2C" w:rsidRPr="00090DCE" w:rsidRDefault="00D34D2C" w:rsidP="00DC38D1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090DCE">
        <w:rPr>
          <w:b w:val="0"/>
          <w:sz w:val="24"/>
          <w:szCs w:val="24"/>
          <w:shd w:val="clear" w:color="auto" w:fill="FFFFFF"/>
        </w:rPr>
        <w:t>«</w:t>
      </w:r>
      <w:r w:rsidRPr="00090DCE">
        <w:rPr>
          <w:b w:val="0"/>
          <w:sz w:val="24"/>
          <w:szCs w:val="24"/>
        </w:rPr>
        <w:t>Литература. 10 класс» Учебник</w:t>
      </w:r>
      <w:proofErr w:type="gramStart"/>
      <w:r w:rsidR="006239E1" w:rsidRPr="00090DCE">
        <w:rPr>
          <w:b w:val="0"/>
          <w:sz w:val="24"/>
          <w:szCs w:val="24"/>
        </w:rPr>
        <w:t>.</w:t>
      </w:r>
      <w:proofErr w:type="gramEnd"/>
      <w:r w:rsidR="006239E1" w:rsidRPr="00090DCE">
        <w:rPr>
          <w:b w:val="0"/>
          <w:sz w:val="24"/>
          <w:szCs w:val="24"/>
        </w:rPr>
        <w:t xml:space="preserve"> </w:t>
      </w:r>
      <w:r w:rsidRPr="00090DCE">
        <w:rPr>
          <w:b w:val="0"/>
          <w:sz w:val="24"/>
          <w:szCs w:val="24"/>
          <w:shd w:val="clear" w:color="auto" w:fill="FFFFFF"/>
        </w:rPr>
        <w:t>/</w:t>
      </w:r>
      <w:proofErr w:type="gramStart"/>
      <w:r w:rsidRPr="00090DCE">
        <w:rPr>
          <w:b w:val="0"/>
          <w:sz w:val="24"/>
          <w:szCs w:val="24"/>
          <w:shd w:val="clear" w:color="auto" w:fill="FFFFFF"/>
        </w:rPr>
        <w:t>а</w:t>
      </w:r>
      <w:proofErr w:type="gramEnd"/>
      <w:r w:rsidRPr="00090DCE">
        <w:rPr>
          <w:b w:val="0"/>
          <w:sz w:val="24"/>
          <w:szCs w:val="24"/>
          <w:shd w:val="clear" w:color="auto" w:fill="FFFFFF"/>
        </w:rPr>
        <w:t xml:space="preserve">вт.-сост. </w:t>
      </w:r>
      <w:proofErr w:type="spellStart"/>
      <w:r w:rsidR="006239E1" w:rsidRPr="00090DCE">
        <w:rPr>
          <w:b w:val="0"/>
          <w:sz w:val="24"/>
          <w:szCs w:val="24"/>
          <w:shd w:val="clear" w:color="auto" w:fill="FFFFFF"/>
        </w:rPr>
        <w:t>Т.Ф.Курдюмова</w:t>
      </w:r>
      <w:proofErr w:type="spellEnd"/>
      <w:r w:rsidR="006239E1" w:rsidRPr="00090DCE">
        <w:rPr>
          <w:b w:val="0"/>
          <w:sz w:val="24"/>
          <w:szCs w:val="24"/>
          <w:shd w:val="clear" w:color="auto" w:fill="FFFFFF"/>
        </w:rPr>
        <w:t xml:space="preserve"> </w:t>
      </w:r>
      <w:r w:rsidRPr="00090DCE">
        <w:rPr>
          <w:b w:val="0"/>
          <w:sz w:val="24"/>
          <w:szCs w:val="24"/>
          <w:shd w:val="clear" w:color="auto" w:fill="FFFFFF"/>
        </w:rPr>
        <w:t>- М.: «Просвещение»</w:t>
      </w:r>
      <w:r w:rsidR="006239E1" w:rsidRPr="00090DCE">
        <w:rPr>
          <w:b w:val="0"/>
          <w:sz w:val="24"/>
          <w:szCs w:val="24"/>
          <w:shd w:val="clear" w:color="auto" w:fill="FFFFFF"/>
        </w:rPr>
        <w:t>/ «Дрофа», 2019</w:t>
      </w:r>
      <w:r w:rsidRPr="00090DCE">
        <w:rPr>
          <w:b w:val="0"/>
          <w:sz w:val="24"/>
          <w:szCs w:val="24"/>
          <w:shd w:val="clear" w:color="auto" w:fill="FFFFFF"/>
        </w:rPr>
        <w:t>.</w:t>
      </w:r>
      <w:r w:rsidR="006239E1" w:rsidRPr="00090DCE">
        <w:rPr>
          <w:b w:val="0"/>
          <w:sz w:val="24"/>
          <w:szCs w:val="24"/>
          <w:shd w:val="clear" w:color="auto" w:fill="FFFFFF"/>
        </w:rPr>
        <w:t xml:space="preserve"> 448с.</w:t>
      </w:r>
      <w:r w:rsidRPr="00090DCE">
        <w:rPr>
          <w:b w:val="0"/>
          <w:sz w:val="24"/>
          <w:szCs w:val="24"/>
          <w:shd w:val="clear" w:color="auto" w:fill="FFFFFF"/>
        </w:rPr>
        <w:t xml:space="preserve"> </w:t>
      </w:r>
      <w:r w:rsidRPr="00090DCE">
        <w:rPr>
          <w:b w:val="0"/>
          <w:sz w:val="24"/>
          <w:szCs w:val="24"/>
        </w:rPr>
        <w:t>;</w:t>
      </w:r>
      <w:r w:rsidRPr="00090DCE">
        <w:rPr>
          <w:b w:val="0"/>
          <w:sz w:val="24"/>
          <w:szCs w:val="24"/>
          <w:shd w:val="clear" w:color="auto" w:fill="FFFFFF"/>
        </w:rPr>
        <w:t xml:space="preserve"> «</w:t>
      </w:r>
      <w:r w:rsidRPr="00090DCE">
        <w:rPr>
          <w:b w:val="0"/>
          <w:sz w:val="24"/>
          <w:szCs w:val="24"/>
        </w:rPr>
        <w:t xml:space="preserve">Литература. 11 класс» Учебник в 2 частях </w:t>
      </w:r>
      <w:r w:rsidRPr="00090DCE">
        <w:rPr>
          <w:b w:val="0"/>
          <w:sz w:val="24"/>
          <w:szCs w:val="24"/>
          <w:shd w:val="clear" w:color="auto" w:fill="FFFFFF"/>
        </w:rPr>
        <w:t xml:space="preserve">/авт.-сост. </w:t>
      </w:r>
      <w:proofErr w:type="spellStart"/>
      <w:r w:rsidR="006239E1" w:rsidRPr="00090DCE">
        <w:rPr>
          <w:b w:val="0"/>
          <w:sz w:val="24"/>
          <w:szCs w:val="24"/>
          <w:shd w:val="clear" w:color="auto" w:fill="FFFFFF"/>
        </w:rPr>
        <w:t>Т.Ф.Курдюмова</w:t>
      </w:r>
      <w:proofErr w:type="spellEnd"/>
      <w:r w:rsidR="006239E1" w:rsidRPr="00090DCE">
        <w:rPr>
          <w:b w:val="0"/>
          <w:sz w:val="24"/>
          <w:szCs w:val="24"/>
          <w:shd w:val="clear" w:color="auto" w:fill="FFFFFF"/>
        </w:rPr>
        <w:t xml:space="preserve"> - М.: «Просвещение», 202</w:t>
      </w:r>
      <w:r w:rsidRPr="00090DCE">
        <w:rPr>
          <w:b w:val="0"/>
          <w:sz w:val="24"/>
          <w:szCs w:val="24"/>
          <w:shd w:val="clear" w:color="auto" w:fill="FFFFFF"/>
        </w:rPr>
        <w:t xml:space="preserve">1. </w:t>
      </w:r>
      <w:r w:rsidR="006239E1" w:rsidRPr="00090DCE">
        <w:rPr>
          <w:b w:val="0"/>
          <w:sz w:val="24"/>
          <w:szCs w:val="24"/>
          <w:shd w:val="clear" w:color="auto" w:fill="FFFFFF"/>
        </w:rPr>
        <w:t>256 с.</w:t>
      </w:r>
    </w:p>
    <w:p w:rsidR="009004C1" w:rsidRPr="00DC38D1" w:rsidRDefault="00D34D2C" w:rsidP="00DC38D1">
      <w:pPr>
        <w:pStyle w:val="a3"/>
        <w:ind w:firstLine="567"/>
        <w:jc w:val="both"/>
        <w:rPr>
          <w:sz w:val="24"/>
          <w:szCs w:val="24"/>
        </w:rPr>
      </w:pPr>
      <w:r w:rsidRPr="00DC38D1">
        <w:rPr>
          <w:sz w:val="24"/>
          <w:szCs w:val="24"/>
        </w:rPr>
        <w:t>Предмет «Литература</w:t>
      </w:r>
      <w:r w:rsidR="009004C1" w:rsidRPr="00DC38D1">
        <w:rPr>
          <w:sz w:val="24"/>
          <w:szCs w:val="24"/>
        </w:rPr>
        <w:t xml:space="preserve">» изучается  в 10-11 классах </w:t>
      </w:r>
      <w:r w:rsidR="009004C1" w:rsidRPr="00DC38D1">
        <w:rPr>
          <w:color w:val="000000" w:themeColor="text1"/>
          <w:sz w:val="24"/>
          <w:szCs w:val="24"/>
        </w:rPr>
        <w:t>по</w:t>
      </w:r>
      <w:r w:rsidR="009004C1" w:rsidRPr="00DA09C1">
        <w:rPr>
          <w:sz w:val="24"/>
          <w:szCs w:val="24"/>
        </w:rPr>
        <w:t xml:space="preserve"> </w:t>
      </w:r>
      <w:r w:rsidRPr="00DA09C1">
        <w:rPr>
          <w:sz w:val="24"/>
          <w:szCs w:val="24"/>
        </w:rPr>
        <w:t>3</w:t>
      </w:r>
      <w:r w:rsidR="009004C1" w:rsidRPr="00DC38D1">
        <w:rPr>
          <w:color w:val="000000" w:themeColor="text1"/>
          <w:sz w:val="24"/>
          <w:szCs w:val="24"/>
        </w:rPr>
        <w:t xml:space="preserve"> часа в неделю.</w:t>
      </w:r>
      <w:r w:rsidR="009004C1" w:rsidRPr="00DC38D1">
        <w:rPr>
          <w:color w:val="FF0000"/>
          <w:sz w:val="24"/>
          <w:szCs w:val="24"/>
        </w:rPr>
        <w:t xml:space="preserve"> </w:t>
      </w:r>
    </w:p>
    <w:p w:rsidR="00D54F2D" w:rsidRDefault="00D54F2D" w:rsidP="00090DCE">
      <w:pPr>
        <w:pStyle w:val="a4"/>
        <w:spacing w:before="0" w:beforeAutospacing="0" w:after="0" w:afterAutospacing="0"/>
        <w:ind w:firstLine="567"/>
        <w:jc w:val="both"/>
      </w:pPr>
      <w:r>
        <w:t>Общие стратегические цели среднего общего образования с учетом специфики учебного предмета «Литература» в 10-11 класс (базовый уровень) заключаются в формировании культуры читательского восприятия и достижении читательской самостоятельности обучающихся, основ</w:t>
      </w:r>
      <w:bookmarkStart w:id="0" w:name="_GoBack"/>
      <w:bookmarkEnd w:id="0"/>
      <w:r>
        <w:t xml:space="preserve">анных на навыках анализа и интерпретации литературных текстов; завершении формирования соответствующего возрастному и образовательному уровню </w:t>
      </w:r>
      <w:proofErr w:type="gramStart"/>
      <w:r>
        <w:t>обучающихся</w:t>
      </w:r>
      <w:proofErr w:type="gramEnd"/>
      <w:r>
        <w:t xml:space="preserve"> отношения к чтению художественной литературы как к деятельности, имеющей личностную и социальную ценность, как к средству самопознания и саморазвития. </w:t>
      </w:r>
    </w:p>
    <w:p w:rsidR="00D54F2D" w:rsidRDefault="00D54F2D" w:rsidP="00DA09C1">
      <w:pPr>
        <w:pStyle w:val="a4"/>
        <w:spacing w:before="0" w:beforeAutospacing="0" w:after="0" w:afterAutospacing="0"/>
        <w:ind w:firstLine="567"/>
        <w:jc w:val="both"/>
      </w:pPr>
      <w:r>
        <w:t xml:space="preserve">Изучение литературы на уровне среднего общего образования (базовый уровень) направлено на достижение следующих основных </w:t>
      </w:r>
      <w:r w:rsidRPr="00D54F2D">
        <w:rPr>
          <w:b/>
        </w:rPr>
        <w:t>целей</w:t>
      </w:r>
      <w:r>
        <w:t xml:space="preserve">: </w:t>
      </w:r>
    </w:p>
    <w:p w:rsidR="00D54F2D" w:rsidRDefault="00D54F2D" w:rsidP="00DA09C1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>
        <w:t xml:space="preserve">получение опыта медленного чтения произведений русской, родной (региональной) и мировой литературы; </w:t>
      </w:r>
    </w:p>
    <w:p w:rsidR="00D54F2D" w:rsidRDefault="00D54F2D" w:rsidP="00DA09C1">
      <w:pPr>
        <w:pStyle w:val="a4"/>
        <w:numPr>
          <w:ilvl w:val="0"/>
          <w:numId w:val="2"/>
        </w:numPr>
        <w:ind w:left="0" w:firstLine="0"/>
        <w:jc w:val="both"/>
      </w:pPr>
      <w:r>
        <w:t>овладение необходимым понятийным и терминологическим аппаратом, позволяющим обобщать и осмыслять читательский опыт в устной и письменной форме;</w:t>
      </w:r>
    </w:p>
    <w:p w:rsidR="00D54F2D" w:rsidRDefault="00D54F2D" w:rsidP="00DA09C1">
      <w:pPr>
        <w:pStyle w:val="a4"/>
        <w:numPr>
          <w:ilvl w:val="0"/>
          <w:numId w:val="2"/>
        </w:numPr>
        <w:ind w:left="0" w:firstLine="0"/>
        <w:jc w:val="both"/>
      </w:pPr>
      <w:r>
        <w:t xml:space="preserve">овладение навыком анализа текста художественного произведения </w:t>
      </w:r>
      <w:r w:rsidR="00DA09C1">
        <w:t>(</w:t>
      </w:r>
      <w:r>
        <w:t>умение выделять основные темы произведения, его проблематику, определять жанровые и родовые, сюжетные и композиционные решения автора, место, время и способ изображения действия, стилистическое и речевое своеобразие текста, прямой и переносные планы текста, умение «видеть» подтексты</w:t>
      </w:r>
      <w:r w:rsidR="00DA09C1">
        <w:t>)</w:t>
      </w:r>
      <w:r>
        <w:t xml:space="preserve">; </w:t>
      </w:r>
    </w:p>
    <w:p w:rsidR="00D54F2D" w:rsidRDefault="00D54F2D" w:rsidP="00DA09C1">
      <w:pPr>
        <w:pStyle w:val="a4"/>
        <w:numPr>
          <w:ilvl w:val="0"/>
          <w:numId w:val="2"/>
        </w:numPr>
        <w:ind w:left="0" w:firstLine="0"/>
        <w:jc w:val="both"/>
      </w:pPr>
      <w:r>
        <w:t xml:space="preserve">формирование умения анализировать в устной и письменной форме самостоятельно прочитанные произведения, их отдельные фрагменты, аспекты;  </w:t>
      </w:r>
    </w:p>
    <w:p w:rsidR="00D54F2D" w:rsidRDefault="00D54F2D" w:rsidP="00DA09C1">
      <w:pPr>
        <w:pStyle w:val="a4"/>
        <w:numPr>
          <w:ilvl w:val="0"/>
          <w:numId w:val="2"/>
        </w:numPr>
        <w:ind w:left="0" w:firstLine="0"/>
        <w:jc w:val="both"/>
      </w:pPr>
      <w:r>
        <w:t xml:space="preserve">формирование умения самостоятельно создавать тексты различных жанров (ответы на вопросы, рецензии, аннотации и др.);  </w:t>
      </w:r>
    </w:p>
    <w:p w:rsidR="00D54F2D" w:rsidRDefault="00D54F2D" w:rsidP="00DA09C1">
      <w:pPr>
        <w:pStyle w:val="a4"/>
        <w:numPr>
          <w:ilvl w:val="0"/>
          <w:numId w:val="2"/>
        </w:numPr>
        <w:ind w:left="0" w:firstLine="0"/>
        <w:jc w:val="both"/>
      </w:pPr>
      <w:r>
        <w:t>овладение умением определять стратегию своего чтения;</w:t>
      </w:r>
    </w:p>
    <w:p w:rsidR="00D54F2D" w:rsidRDefault="00D54F2D" w:rsidP="00DA09C1">
      <w:pPr>
        <w:pStyle w:val="a4"/>
        <w:numPr>
          <w:ilvl w:val="1"/>
          <w:numId w:val="2"/>
        </w:numPr>
        <w:ind w:left="0" w:firstLine="0"/>
        <w:jc w:val="both"/>
      </w:pPr>
      <w:r>
        <w:t>овладение умением делать читательский выбор;</w:t>
      </w:r>
    </w:p>
    <w:p w:rsidR="00D54F2D" w:rsidRDefault="00D54F2D" w:rsidP="00DA09C1">
      <w:pPr>
        <w:pStyle w:val="a4"/>
        <w:numPr>
          <w:ilvl w:val="1"/>
          <w:numId w:val="2"/>
        </w:numPr>
        <w:ind w:left="0" w:firstLine="0"/>
        <w:jc w:val="both"/>
      </w:pPr>
      <w:r>
        <w:t>формирование умения использовать в читательской, учебной и исследовательской деятельности ресурсов библиотек, музеев, архивов, в том числе цифровых, виртуальных;</w:t>
      </w:r>
    </w:p>
    <w:p w:rsidR="00D54F2D" w:rsidRDefault="00D54F2D" w:rsidP="00DA09C1">
      <w:pPr>
        <w:pStyle w:val="a4"/>
        <w:numPr>
          <w:ilvl w:val="0"/>
          <w:numId w:val="2"/>
        </w:numPr>
        <w:ind w:left="0" w:firstLine="0"/>
        <w:jc w:val="both"/>
      </w:pPr>
      <w:r>
        <w:t>овладение различными формами продуктивной читательской и текстовой деятельности (проектные и исследовательские работы о литературе, искусстве и др.);</w:t>
      </w:r>
    </w:p>
    <w:p w:rsidR="00D54F2D" w:rsidRDefault="00D54F2D" w:rsidP="00DA09C1">
      <w:pPr>
        <w:pStyle w:val="a4"/>
        <w:numPr>
          <w:ilvl w:val="0"/>
          <w:numId w:val="2"/>
        </w:numPr>
        <w:ind w:left="0" w:firstLine="0"/>
        <w:jc w:val="both"/>
      </w:pPr>
      <w:r>
        <w:t xml:space="preserve">знакомство с историей литературы: русской и зарубежной литературной классикой, современным литературным процессом; </w:t>
      </w:r>
    </w:p>
    <w:p w:rsidR="00DA09C1" w:rsidRDefault="00D54F2D" w:rsidP="00DA09C1">
      <w:pPr>
        <w:pStyle w:val="a4"/>
        <w:numPr>
          <w:ilvl w:val="0"/>
          <w:numId w:val="2"/>
        </w:numPr>
        <w:ind w:left="0" w:firstLine="0"/>
        <w:jc w:val="both"/>
      </w:pPr>
      <w:r>
        <w:t>знакомство со смежными с литературой сферами искусства и научного знания  (культурология, психология, социология и др.).</w:t>
      </w:r>
    </w:p>
    <w:p w:rsidR="007E0BB0" w:rsidRPr="00DC38D1" w:rsidRDefault="00D54F2D" w:rsidP="00DA09C1">
      <w:pPr>
        <w:pStyle w:val="a4"/>
        <w:ind w:firstLine="567"/>
        <w:jc w:val="both"/>
      </w:pPr>
      <w:r>
        <w:t xml:space="preserve">Таким образом, в 10-11 классах продолжается осмысление литературы как особой формы освоения культурной традиции; формирование системы гуманитарных понятий, составляющих этико-эстетический компонент искусства; освоение основных </w:t>
      </w:r>
      <w:proofErr w:type="spellStart"/>
      <w:r>
        <w:t>теоретиколитературных</w:t>
      </w:r>
      <w:proofErr w:type="spellEnd"/>
      <w:r>
        <w:t xml:space="preserve"> понятий как условия восприятия, анализа и оценки литературных произведений. Особое значение приобретает в данном контексте понятие литературного </w:t>
      </w:r>
      <w:r>
        <w:lastRenderedPageBreak/>
        <w:t xml:space="preserve">процесса: каждое литературное произведение должно восприниматься учащимися в контексте целого – творчества писателя, литературного направления, исторических особенностей эпохи. На данном этапе обучения литература превращается </w:t>
      </w:r>
      <w:proofErr w:type="gramStart"/>
      <w:r>
        <w:t>в</w:t>
      </w:r>
      <w:proofErr w:type="gramEnd"/>
      <w:r>
        <w:t xml:space="preserve"> </w:t>
      </w:r>
      <w:proofErr w:type="gramStart"/>
      <w:r>
        <w:t>своего</w:t>
      </w:r>
      <w:proofErr w:type="gramEnd"/>
      <w:r>
        <w:t xml:space="preserve"> рода учебник жизни, формирует мировоззрение учащихся.</w:t>
      </w:r>
    </w:p>
    <w:sectPr w:rsidR="007E0BB0" w:rsidRPr="00DC38D1" w:rsidSect="00516D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598D"/>
    <w:multiLevelType w:val="hybridMultilevel"/>
    <w:tmpl w:val="9BE4111E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5073E6B"/>
    <w:multiLevelType w:val="hybridMultilevel"/>
    <w:tmpl w:val="B7F4A4AC"/>
    <w:lvl w:ilvl="0" w:tplc="6F64B3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7EBA08">
      <w:start w:val="7"/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04C1"/>
    <w:rsid w:val="00090DCE"/>
    <w:rsid w:val="00241B97"/>
    <w:rsid w:val="006239E1"/>
    <w:rsid w:val="007A4C4F"/>
    <w:rsid w:val="007E0BB0"/>
    <w:rsid w:val="00811DF1"/>
    <w:rsid w:val="008A378D"/>
    <w:rsid w:val="009004C1"/>
    <w:rsid w:val="00D34D2C"/>
    <w:rsid w:val="00D54F2D"/>
    <w:rsid w:val="00DA09C1"/>
    <w:rsid w:val="00DC38D1"/>
    <w:rsid w:val="00E3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4C1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34D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4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3">
    <w:name w:val="s_3"/>
    <w:basedOn w:val="a"/>
    <w:rsid w:val="00900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31">
    <w:name w:val="Светлая сетка - Акцент 31"/>
    <w:basedOn w:val="a"/>
    <w:uiPriority w:val="34"/>
    <w:qFormat/>
    <w:rsid w:val="009004C1"/>
    <w:pPr>
      <w:suppressAutoHyphens/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34D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241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9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2022-02-22T11:33:00Z</dcterms:created>
  <dcterms:modified xsi:type="dcterms:W3CDTF">2022-02-25T12:51:00Z</dcterms:modified>
</cp:coreProperties>
</file>