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3" w:rsidRPr="00D34A03" w:rsidRDefault="001B0C33" w:rsidP="001604DE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«Математика»</w:t>
      </w:r>
    </w:p>
    <w:p w:rsidR="001B0C33" w:rsidRPr="00D34A03" w:rsidRDefault="001B0C33" w:rsidP="001604DE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proofErr w:type="gramStart"/>
      <w:r w:rsidRPr="00D34A03">
        <w:rPr>
          <w:rFonts w:ascii="Times New Roman" w:hAnsi="Times New Roman" w:cs="Times New Roman"/>
          <w:b/>
          <w:sz w:val="24"/>
          <w:szCs w:val="24"/>
        </w:rPr>
        <w:t>(</w:t>
      </w:r>
      <w:r w:rsidR="00D34A03" w:rsidRPr="00D34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34A03" w:rsidRPr="00D34A03">
        <w:rPr>
          <w:rFonts w:ascii="Times New Roman" w:hAnsi="Times New Roman" w:cs="Times New Roman"/>
          <w:b/>
          <w:sz w:val="24"/>
          <w:szCs w:val="24"/>
        </w:rPr>
        <w:t xml:space="preserve">углубленный </w:t>
      </w:r>
      <w:r w:rsidRPr="00D34A03">
        <w:rPr>
          <w:rFonts w:ascii="Times New Roman" w:hAnsi="Times New Roman" w:cs="Times New Roman"/>
          <w:b/>
          <w:sz w:val="24"/>
          <w:szCs w:val="24"/>
        </w:rPr>
        <w:t>уров</w:t>
      </w:r>
      <w:r w:rsidR="007C3223">
        <w:rPr>
          <w:rFonts w:ascii="Times New Roman" w:hAnsi="Times New Roman" w:cs="Times New Roman"/>
          <w:b/>
          <w:sz w:val="24"/>
          <w:szCs w:val="24"/>
        </w:rPr>
        <w:t>е</w:t>
      </w:r>
      <w:r w:rsidRPr="00D34A03">
        <w:rPr>
          <w:rFonts w:ascii="Times New Roman" w:hAnsi="Times New Roman" w:cs="Times New Roman"/>
          <w:b/>
          <w:sz w:val="24"/>
          <w:szCs w:val="24"/>
        </w:rPr>
        <w:t>н</w:t>
      </w:r>
      <w:r w:rsidR="007C3223">
        <w:rPr>
          <w:rFonts w:ascii="Times New Roman" w:hAnsi="Times New Roman" w:cs="Times New Roman"/>
          <w:b/>
          <w:sz w:val="24"/>
          <w:szCs w:val="24"/>
        </w:rPr>
        <w:t>ь</w:t>
      </w:r>
      <w:r w:rsidRPr="00D34A03">
        <w:rPr>
          <w:rFonts w:ascii="Times New Roman" w:hAnsi="Times New Roman" w:cs="Times New Roman"/>
          <w:b/>
          <w:sz w:val="24"/>
          <w:szCs w:val="24"/>
        </w:rPr>
        <w:t>)</w:t>
      </w:r>
    </w:p>
    <w:p w:rsidR="001B0C33" w:rsidRPr="00D34A03" w:rsidRDefault="00D34A03" w:rsidP="001604D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4A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B0C33" w:rsidRPr="00D34A03" w:rsidRDefault="001B0C33" w:rsidP="001604DE">
      <w:pPr>
        <w:pStyle w:val="s3"/>
        <w:shd w:val="clear" w:color="auto" w:fill="FFFFFF"/>
        <w:spacing w:before="0" w:beforeAutospacing="0" w:after="0" w:afterAutospacing="0"/>
        <w:ind w:left="-567" w:right="283" w:firstLine="567"/>
        <w:jc w:val="both"/>
      </w:pPr>
      <w:proofErr w:type="gramStart"/>
      <w:r w:rsidRPr="00D34A03">
        <w:rPr>
          <w:color w:val="000000"/>
        </w:rPr>
        <w:t xml:space="preserve">Рабочая  программа по учебному </w:t>
      </w:r>
      <w:r w:rsidRPr="00D34A03">
        <w:t xml:space="preserve">предмету  «Математика» на </w:t>
      </w:r>
      <w:r w:rsidR="00D34A03" w:rsidRPr="00D34A03">
        <w:t xml:space="preserve">углубленном </w:t>
      </w:r>
      <w:r w:rsidRPr="00D34A03">
        <w:t>уровне предназначена для учащихся 10-11 классов общеобразовательно</w:t>
      </w:r>
      <w:r w:rsidRPr="00D34A03">
        <w:rPr>
          <w:color w:val="000000"/>
        </w:rPr>
        <w:t xml:space="preserve">й школы составлена на основе </w:t>
      </w:r>
      <w:r w:rsidRPr="00D34A03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</w:t>
      </w:r>
      <w:bookmarkStart w:id="0" w:name="_GoBack"/>
      <w:bookmarkEnd w:id="0"/>
      <w:r w:rsidRPr="00D34A03">
        <w:t>олнениями от 11 декабря 2020 г</w:t>
      </w:r>
      <w:r w:rsidRPr="00D34A03">
        <w:rPr>
          <w:color w:val="464C55"/>
        </w:rPr>
        <w:t>.);</w:t>
      </w:r>
      <w:proofErr w:type="gramEnd"/>
      <w:r w:rsidRPr="00D34A03">
        <w:rPr>
          <w:color w:val="464C55"/>
        </w:rPr>
        <w:t xml:space="preserve"> </w:t>
      </w:r>
      <w:r w:rsidRPr="00D34A03">
        <w:rPr>
          <w:color w:val="000000"/>
        </w:rPr>
        <w:t>примерной основной образовательной программы среднего общего образования (в</w:t>
      </w:r>
      <w:r w:rsidRPr="00D34A03">
        <w:t xml:space="preserve"> редакции протокола № 1/20 от 04.02.2020).</w:t>
      </w:r>
    </w:p>
    <w:p w:rsidR="001B0C33" w:rsidRPr="00D34A03" w:rsidRDefault="001B0C33" w:rsidP="001604D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 </w:t>
      </w:r>
      <w:r w:rsidRPr="00D34A03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1B0C33" w:rsidRPr="00D34A03" w:rsidRDefault="001B0C33" w:rsidP="001604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>Алгебра и начала математического анализа. 10 класс. В 2 частях: Ч1 Учебник для общеобразовательных организаций, Ч2 Задачник для общеобразовательных организаций (базовый и углубленный уровни)/ А.Г.Мордкович и др. – 9-е изд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.с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>тер.- М.: Мнемозина, 2020.</w:t>
      </w:r>
    </w:p>
    <w:p w:rsidR="001B0C33" w:rsidRPr="00D34A03" w:rsidRDefault="001B0C33" w:rsidP="001604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>Алгебра и начала математического анализа. 11 класс. В 2 частях: Ч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1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Учебник для общеобразовательных организаций, Ч2 Задачник для общеобразовательных организаций (базовый и углубленный уровни)/ А.Г.Мордкович и др. – 9-е изд.- М.: Мнемозина, 2020.</w:t>
      </w:r>
    </w:p>
    <w:p w:rsidR="001B0C33" w:rsidRPr="00D34A03" w:rsidRDefault="001B0C33" w:rsidP="001604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Геометрия. 10-11 классы.: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учеб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.д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>ля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общеобразоват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.  Учреждений: базовый и углубленный уровни  /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Л.С.Атанасян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и др.–8 изд. - М.: Просвещение, 2020.</w:t>
      </w:r>
    </w:p>
    <w:p w:rsidR="00184E90" w:rsidRDefault="00184E90" w:rsidP="001604DE">
      <w:pPr>
        <w:pStyle w:val="a"/>
        <w:numPr>
          <w:ilvl w:val="0"/>
          <w:numId w:val="0"/>
        </w:numPr>
        <w:spacing w:line="240" w:lineRule="auto"/>
        <w:ind w:left="-567" w:right="283" w:firstLine="567"/>
        <w:rPr>
          <w:color w:val="auto"/>
          <w:sz w:val="24"/>
          <w:szCs w:val="24"/>
        </w:rPr>
      </w:pPr>
    </w:p>
    <w:p w:rsidR="00D34A03" w:rsidRPr="00D34A03" w:rsidRDefault="00D34A03" w:rsidP="001604DE">
      <w:pPr>
        <w:pStyle w:val="a"/>
        <w:numPr>
          <w:ilvl w:val="0"/>
          <w:numId w:val="0"/>
        </w:numPr>
        <w:spacing w:line="240" w:lineRule="auto"/>
        <w:ind w:left="-567" w:right="283" w:firstLine="567"/>
        <w:rPr>
          <w:color w:val="000000" w:themeColor="text1"/>
          <w:sz w:val="24"/>
          <w:szCs w:val="24"/>
        </w:rPr>
      </w:pPr>
      <w:r w:rsidRPr="00D34A03">
        <w:rPr>
          <w:color w:val="auto"/>
          <w:sz w:val="24"/>
          <w:szCs w:val="24"/>
        </w:rPr>
        <w:t xml:space="preserve">На изучение математики в 10 - 11 классах на углубленном уровне отводится 6 часов в неделю (из них </w:t>
      </w:r>
      <w:r w:rsidRPr="00D34A03">
        <w:rPr>
          <w:color w:val="000000" w:themeColor="text1"/>
          <w:sz w:val="24"/>
          <w:szCs w:val="24"/>
        </w:rPr>
        <w:t xml:space="preserve">2 часа - геометрия, 4 часа – алгебра и начала анализа).  </w:t>
      </w:r>
    </w:p>
    <w:p w:rsidR="001B0C33" w:rsidRPr="00D34A03" w:rsidRDefault="00D34A03" w:rsidP="001604DE">
      <w:pPr>
        <w:pStyle w:val="Default"/>
        <w:tabs>
          <w:tab w:val="left" w:pos="4185"/>
        </w:tabs>
        <w:ind w:left="-567" w:right="283" w:firstLine="567"/>
        <w:jc w:val="both"/>
        <w:rPr>
          <w:color w:val="auto"/>
        </w:rPr>
      </w:pPr>
      <w:r w:rsidRPr="00D34A03">
        <w:rPr>
          <w:color w:val="auto"/>
        </w:rPr>
        <w:tab/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767A9C" w:rsidRPr="00D34A03" w:rsidRDefault="00767A9C" w:rsidP="001604DE">
      <w:pPr>
        <w:pStyle w:val="a0"/>
        <w:numPr>
          <w:ilvl w:val="0"/>
          <w:numId w:val="6"/>
        </w:numPr>
        <w:tabs>
          <w:tab w:val="left" w:pos="-142"/>
        </w:tabs>
        <w:spacing w:line="240" w:lineRule="auto"/>
        <w:ind w:left="0" w:right="283" w:firstLine="0"/>
        <w:rPr>
          <w:sz w:val="24"/>
          <w:szCs w:val="24"/>
        </w:rPr>
      </w:pPr>
      <w:r w:rsidRPr="00D34A03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767A9C" w:rsidRPr="00D34A03" w:rsidRDefault="00767A9C" w:rsidP="001604DE">
      <w:pPr>
        <w:pStyle w:val="a0"/>
        <w:numPr>
          <w:ilvl w:val="0"/>
          <w:numId w:val="6"/>
        </w:numPr>
        <w:tabs>
          <w:tab w:val="left" w:pos="-142"/>
        </w:tabs>
        <w:spacing w:line="240" w:lineRule="auto"/>
        <w:ind w:left="0" w:right="283" w:firstLine="0"/>
        <w:rPr>
          <w:sz w:val="24"/>
          <w:szCs w:val="24"/>
        </w:rPr>
      </w:pPr>
      <w:r w:rsidRPr="00D34A03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767A9C" w:rsidRPr="00D34A03" w:rsidRDefault="00767A9C" w:rsidP="001604DE">
      <w:pPr>
        <w:pStyle w:val="a0"/>
        <w:numPr>
          <w:ilvl w:val="0"/>
          <w:numId w:val="6"/>
        </w:numPr>
        <w:tabs>
          <w:tab w:val="left" w:pos="-142"/>
        </w:tabs>
        <w:spacing w:line="240" w:lineRule="auto"/>
        <w:ind w:left="0" w:right="283" w:firstLine="0"/>
        <w:rPr>
          <w:sz w:val="24"/>
          <w:szCs w:val="24"/>
        </w:rPr>
      </w:pPr>
      <w:r w:rsidRPr="00D34A03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D34A03">
        <w:rPr>
          <w:sz w:val="24"/>
          <w:szCs w:val="24"/>
        </w:rPr>
        <w:t>обучающихся</w:t>
      </w:r>
      <w:proofErr w:type="gramEnd"/>
      <w:r w:rsidRPr="00D34A03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1604DE" w:rsidRDefault="001604DE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767A9C" w:rsidRPr="00D34A03" w:rsidRDefault="00767A9C" w:rsidP="001604DE">
      <w:pPr>
        <w:pStyle w:val="a"/>
        <w:numPr>
          <w:ilvl w:val="0"/>
          <w:numId w:val="5"/>
        </w:numPr>
        <w:tabs>
          <w:tab w:val="clear" w:pos="785"/>
          <w:tab w:val="num" w:pos="0"/>
        </w:tabs>
        <w:spacing w:line="240" w:lineRule="auto"/>
        <w:ind w:left="0" w:right="283"/>
        <w:rPr>
          <w:sz w:val="24"/>
          <w:szCs w:val="24"/>
        </w:rPr>
      </w:pPr>
      <w:r w:rsidRPr="00D34A03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767A9C" w:rsidRPr="00D34A03" w:rsidRDefault="00767A9C" w:rsidP="001604DE">
      <w:pPr>
        <w:pStyle w:val="a"/>
        <w:numPr>
          <w:ilvl w:val="0"/>
          <w:numId w:val="5"/>
        </w:numPr>
        <w:tabs>
          <w:tab w:val="clear" w:pos="785"/>
          <w:tab w:val="num" w:pos="0"/>
        </w:tabs>
        <w:spacing w:line="240" w:lineRule="auto"/>
        <w:ind w:left="0" w:right="283"/>
        <w:rPr>
          <w:sz w:val="24"/>
          <w:szCs w:val="24"/>
        </w:rPr>
      </w:pPr>
      <w:r w:rsidRPr="00D34A03">
        <w:rPr>
          <w:sz w:val="24"/>
          <w:szCs w:val="24"/>
        </w:rPr>
        <w:t>математика для использования в профессии;</w:t>
      </w:r>
    </w:p>
    <w:p w:rsidR="00767A9C" w:rsidRPr="00D34A03" w:rsidRDefault="00767A9C" w:rsidP="001604DE">
      <w:pPr>
        <w:pStyle w:val="a"/>
        <w:numPr>
          <w:ilvl w:val="0"/>
          <w:numId w:val="5"/>
        </w:numPr>
        <w:tabs>
          <w:tab w:val="clear" w:pos="785"/>
          <w:tab w:val="num" w:pos="0"/>
        </w:tabs>
        <w:spacing w:line="240" w:lineRule="auto"/>
        <w:ind w:left="0" w:right="283"/>
        <w:rPr>
          <w:sz w:val="24"/>
          <w:szCs w:val="24"/>
        </w:rPr>
      </w:pPr>
      <w:r w:rsidRPr="00D34A03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>На углубленном уровне:</w:t>
      </w:r>
    </w:p>
    <w:p w:rsidR="00767A9C" w:rsidRPr="00D34A03" w:rsidRDefault="00767A9C" w:rsidP="001604DE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t xml:space="preserve">Выпускник </w:t>
      </w:r>
      <w:r w:rsidRPr="00D34A03">
        <w:rPr>
          <w:b/>
          <w:bCs/>
          <w:sz w:val="24"/>
          <w:szCs w:val="24"/>
        </w:rPr>
        <w:t>научится</w:t>
      </w:r>
      <w:r w:rsidRPr="00D34A03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767A9C" w:rsidRPr="00D34A03" w:rsidRDefault="00767A9C" w:rsidP="001604DE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lastRenderedPageBreak/>
        <w:t xml:space="preserve">Выпускник </w:t>
      </w:r>
      <w:r w:rsidRPr="00D34A03">
        <w:rPr>
          <w:b/>
          <w:bCs/>
          <w:sz w:val="24"/>
          <w:szCs w:val="24"/>
        </w:rPr>
        <w:t xml:space="preserve">получит возможность научиться </w:t>
      </w:r>
      <w:r w:rsidRPr="00D34A03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3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(ст. 12 п. 7) о</w:t>
      </w:r>
      <w:r w:rsidRPr="00D34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рганизации, осуществляющие образовательную деятельность, р</w:t>
      </w:r>
      <w:r w:rsidRPr="00D34A03">
        <w:rPr>
          <w:rFonts w:ascii="Times New Roman" w:hAnsi="Times New Roman" w:cs="Times New Roman"/>
          <w:sz w:val="24"/>
          <w:szCs w:val="24"/>
        </w:rPr>
        <w:t xml:space="preserve">еализуют эти требования в образовательном процессе с учетом настоящей примерной </w:t>
      </w:r>
      <w:r w:rsidRPr="00D34A03">
        <w:rPr>
          <w:rFonts w:ascii="Times New Roman" w:hAnsi="Times New Roman" w:cs="Times New Roman"/>
          <w:color w:val="222222"/>
          <w:sz w:val="24"/>
          <w:szCs w:val="24"/>
        </w:rPr>
        <w:t xml:space="preserve">основной образовательной программы </w:t>
      </w:r>
      <w:r w:rsidRPr="00D34A03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A03">
        <w:rPr>
          <w:rFonts w:ascii="Times New Roman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</w:t>
      </w:r>
      <w:proofErr w:type="gramEnd"/>
      <w:r w:rsidRPr="00D34A03">
        <w:rPr>
          <w:rFonts w:ascii="Times New Roman" w:hAnsi="Times New Roman" w:cs="Times New Roman"/>
          <w:sz w:val="24"/>
          <w:szCs w:val="24"/>
        </w:rPr>
        <w:t xml:space="preserve"> и сайты и др.)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767A9C" w:rsidRPr="00D34A03" w:rsidRDefault="00767A9C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D34A0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D34A03">
        <w:rPr>
          <w:rFonts w:ascii="Times New Roman" w:hAnsi="Times New Roman" w:cs="Times New Roman"/>
          <w:sz w:val="24"/>
          <w:szCs w:val="24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626F49" w:rsidRPr="00D34A03" w:rsidRDefault="00626F49" w:rsidP="001604DE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6F49" w:rsidRPr="00D34A03" w:rsidSect="0062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17BC41B5"/>
    <w:multiLevelType w:val="hybridMultilevel"/>
    <w:tmpl w:val="117ABE48"/>
    <w:lvl w:ilvl="0" w:tplc="6F64B3E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0E625A"/>
    <w:multiLevelType w:val="multilevel"/>
    <w:tmpl w:val="DF543516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72101A45"/>
    <w:multiLevelType w:val="hybridMultilevel"/>
    <w:tmpl w:val="71647746"/>
    <w:lvl w:ilvl="0" w:tplc="6A14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33"/>
    <w:rsid w:val="001604DE"/>
    <w:rsid w:val="00184E90"/>
    <w:rsid w:val="001B0C33"/>
    <w:rsid w:val="00561E6B"/>
    <w:rsid w:val="00594584"/>
    <w:rsid w:val="00626F49"/>
    <w:rsid w:val="00767A9C"/>
    <w:rsid w:val="007C3223"/>
    <w:rsid w:val="00D3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C33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3">
    <w:name w:val="s_3"/>
    <w:basedOn w:val="a1"/>
    <w:rsid w:val="001B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1B0C33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1B0C33"/>
  </w:style>
  <w:style w:type="paragraph" w:customStyle="1" w:styleId="Default">
    <w:name w:val="Default"/>
    <w:rsid w:val="001B0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1"/>
    <w:next w:val="a1"/>
    <w:link w:val="a7"/>
    <w:qFormat/>
    <w:rsid w:val="00767A9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0"/>
    <w:rsid w:val="00767A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67A9C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1"/>
    <w:link w:val="a9"/>
    <w:uiPriority w:val="99"/>
    <w:semiHidden/>
    <w:unhideWhenUsed/>
    <w:rsid w:val="0076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67A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Лариса</cp:lastModifiedBy>
  <cp:revision>4</cp:revision>
  <dcterms:created xsi:type="dcterms:W3CDTF">2022-03-23T14:35:00Z</dcterms:created>
  <dcterms:modified xsi:type="dcterms:W3CDTF">2022-03-28T15:29:00Z</dcterms:modified>
</cp:coreProperties>
</file>